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bottomFromText="397" w:horzAnchor="margin" w:tblpXSpec="center" w:tblpYSpec="top"/>
        <w:tblOverlap w:val="never"/>
        <w:tblW w:w="9596" w:type="dxa"/>
        <w:tblBorders>
          <w:bottom w:val="single" w:sz="4" w:space="0" w:color="808000"/>
          <w:insideH w:val="single" w:sz="4" w:space="0" w:color="808000"/>
        </w:tblBorders>
        <w:tblCellMar>
          <w:top w:w="113" w:type="dxa"/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4718"/>
        <w:gridCol w:w="4927"/>
      </w:tblGrid>
      <w:tr w:rsidR="00AD4DC6" w:rsidRPr="00ED140C" w14:paraId="66108216" w14:textId="77777777" w:rsidTr="006E693B">
        <w:trPr>
          <w:cantSplit/>
          <w:trHeight w:hRule="exact" w:val="2523"/>
        </w:trPr>
        <w:tc>
          <w:tcPr>
            <w:tcW w:w="9596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A3B0A8D" w14:textId="15CDE23E" w:rsidR="00AD4DC6" w:rsidRDefault="00A27E5D" w:rsidP="006E693B">
            <w:pPr>
              <w:pStyle w:val="pikokopfzeiledatum"/>
              <w:framePr w:wrap="auto" w:vAnchor="margin" w:hAnchor="text" w:yAlign="inline"/>
              <w:jc w:val="center"/>
              <w:rPr>
                <w:color w:val="auto"/>
              </w:rPr>
            </w:pPr>
            <w:r>
              <w:rPr>
                <w:noProof/>
                <w:color w:val="auto"/>
              </w:rPr>
              <w:drawing>
                <wp:inline distT="0" distB="0" distL="0" distR="0" wp14:anchorId="166D1FA5" wp14:editId="1976A85C">
                  <wp:extent cx="6124575" cy="1391285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TF_Corp_1_Primary_RGB_Horizontal_LauBlu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4575" cy="139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140C" w:rsidRPr="00ED140C" w14:paraId="601403EA" w14:textId="77777777" w:rsidTr="00AD4DC6">
        <w:trPr>
          <w:cantSplit/>
          <w:trHeight w:hRule="exact" w:val="342"/>
        </w:trPr>
        <w:tc>
          <w:tcPr>
            <w:tcW w:w="4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5B6F0B" w14:textId="77777777" w:rsidR="006C5510" w:rsidRPr="00ED140C" w:rsidRDefault="008D6B46" w:rsidP="00C328E5">
            <w:pPr>
              <w:pStyle w:val="pikokopfzeiletitel"/>
              <w:framePr w:wrap="auto"/>
              <w:rPr>
                <w:color w:val="auto"/>
              </w:rPr>
            </w:pPr>
            <w:r w:rsidRPr="00ED140C">
              <w:rPr>
                <w:color w:val="auto"/>
              </w:rPr>
              <w:t>Medien-</w:t>
            </w:r>
            <w:r w:rsidR="00CF5B1B" w:rsidRPr="00ED140C">
              <w:rPr>
                <w:color w:val="auto"/>
              </w:rPr>
              <w:t>Information</w:t>
            </w:r>
          </w:p>
        </w:tc>
        <w:tc>
          <w:tcPr>
            <w:tcW w:w="49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8BFC5CD" w14:textId="07C33B89" w:rsidR="006D429A" w:rsidRPr="00ED140C" w:rsidRDefault="00AE0E49" w:rsidP="001E1BDB">
            <w:pPr>
              <w:pStyle w:val="pikokopfzeiledatum"/>
              <w:framePr w:wrap="auto" w:vAnchor="margin" w:hAnchor="text" w:yAlign="inline"/>
              <w:rPr>
                <w:color w:val="auto"/>
              </w:rPr>
            </w:pPr>
            <w:r>
              <w:rPr>
                <w:color w:val="auto"/>
              </w:rPr>
              <w:t>Februar</w:t>
            </w:r>
            <w:r w:rsidR="00FB418C">
              <w:rPr>
                <w:color w:val="auto"/>
              </w:rPr>
              <w:t xml:space="preserve"> 202</w:t>
            </w:r>
            <w:r w:rsidR="00FB1915">
              <w:rPr>
                <w:color w:val="auto"/>
              </w:rPr>
              <w:t>3</w:t>
            </w:r>
          </w:p>
        </w:tc>
      </w:tr>
    </w:tbl>
    <w:p w14:paraId="4E2D2ED3" w14:textId="59C3AF11" w:rsidR="005414BA" w:rsidRPr="005414BA" w:rsidRDefault="005414BA" w:rsidP="00EF4926">
      <w:pPr>
        <w:pStyle w:val="PIKOHeadlineSUBPM"/>
        <w:tabs>
          <w:tab w:val="right" w:pos="9212"/>
        </w:tabs>
        <w:spacing w:line="360" w:lineRule="auto"/>
        <w:ind w:left="-142"/>
        <w:rPr>
          <w:rFonts w:cs="Arial"/>
          <w:bCs/>
          <w:color w:val="auto"/>
          <w:szCs w:val="28"/>
        </w:rPr>
      </w:pPr>
      <w:proofErr w:type="spellStart"/>
      <w:r>
        <w:rPr>
          <w:rFonts w:cs="Arial"/>
          <w:bCs/>
          <w:color w:val="auto"/>
          <w:szCs w:val="28"/>
        </w:rPr>
        <w:t>Where</w:t>
      </w:r>
      <w:proofErr w:type="spellEnd"/>
      <w:r>
        <w:rPr>
          <w:rFonts w:cs="Arial"/>
          <w:bCs/>
          <w:color w:val="auto"/>
          <w:szCs w:val="28"/>
        </w:rPr>
        <w:t xml:space="preserve"> </w:t>
      </w:r>
      <w:proofErr w:type="spellStart"/>
      <w:r>
        <w:rPr>
          <w:rFonts w:cs="Arial"/>
          <w:bCs/>
          <w:color w:val="auto"/>
          <w:szCs w:val="28"/>
        </w:rPr>
        <w:t>happiness</w:t>
      </w:r>
      <w:proofErr w:type="spellEnd"/>
      <w:r>
        <w:rPr>
          <w:rFonts w:cs="Arial"/>
          <w:bCs/>
          <w:color w:val="auto"/>
          <w:szCs w:val="28"/>
        </w:rPr>
        <w:t xml:space="preserve"> </w:t>
      </w:r>
      <w:proofErr w:type="spellStart"/>
      <w:r>
        <w:rPr>
          <w:rFonts w:cs="Arial"/>
          <w:bCs/>
          <w:color w:val="auto"/>
          <w:szCs w:val="28"/>
        </w:rPr>
        <w:t>comes</w:t>
      </w:r>
      <w:proofErr w:type="spellEnd"/>
      <w:r>
        <w:rPr>
          <w:rFonts w:cs="Arial"/>
          <w:bCs/>
          <w:color w:val="auto"/>
          <w:szCs w:val="28"/>
        </w:rPr>
        <w:t xml:space="preserve"> </w:t>
      </w:r>
      <w:proofErr w:type="spellStart"/>
      <w:r>
        <w:rPr>
          <w:rFonts w:cs="Arial"/>
          <w:bCs/>
          <w:color w:val="auto"/>
          <w:szCs w:val="28"/>
        </w:rPr>
        <w:t>naturally</w:t>
      </w:r>
      <w:proofErr w:type="spellEnd"/>
    </w:p>
    <w:p w14:paraId="7AE71BEB" w14:textId="594AA0DB" w:rsidR="00AD4326" w:rsidRPr="005414BA" w:rsidRDefault="005414BA" w:rsidP="00EF4926">
      <w:pPr>
        <w:pStyle w:val="PIKOHeadlineSUBPM"/>
        <w:tabs>
          <w:tab w:val="right" w:pos="9212"/>
        </w:tabs>
        <w:spacing w:line="360" w:lineRule="auto"/>
        <w:ind w:left="-142"/>
        <w:rPr>
          <w:rFonts w:cs="Arial"/>
          <w:b/>
          <w:bCs/>
          <w:color w:val="auto"/>
          <w:szCs w:val="28"/>
        </w:rPr>
      </w:pPr>
      <w:r w:rsidRPr="005414BA">
        <w:rPr>
          <w:rFonts w:cs="Arial"/>
          <w:b/>
          <w:bCs/>
          <w:color w:val="auto"/>
          <w:szCs w:val="28"/>
        </w:rPr>
        <w:t xml:space="preserve">Fiji </w:t>
      </w:r>
      <w:r>
        <w:rPr>
          <w:rFonts w:cs="Arial"/>
          <w:b/>
          <w:bCs/>
          <w:color w:val="auto"/>
          <w:szCs w:val="28"/>
        </w:rPr>
        <w:t>startet mit frischer Markenbotschaft ins Jahr</w:t>
      </w:r>
    </w:p>
    <w:p w14:paraId="0F270680" w14:textId="77777777" w:rsidR="00AD4326" w:rsidRPr="005414BA" w:rsidRDefault="00AD4326" w:rsidP="002675E1">
      <w:pPr>
        <w:ind w:left="-142"/>
        <w:jc w:val="both"/>
        <w:rPr>
          <w:i/>
          <w:sz w:val="20"/>
          <w:szCs w:val="20"/>
          <w:lang w:eastAsia="en-US"/>
        </w:rPr>
      </w:pPr>
    </w:p>
    <w:p w14:paraId="3D1241A4" w14:textId="00B76E80" w:rsidR="00C42D5D" w:rsidRPr="00AE0E49" w:rsidRDefault="00056EBA" w:rsidP="000B30B6">
      <w:pPr>
        <w:tabs>
          <w:tab w:val="left" w:pos="7088"/>
        </w:tabs>
        <w:ind w:left="-142"/>
        <w:jc w:val="both"/>
        <w:rPr>
          <w:i/>
          <w:sz w:val="20"/>
          <w:szCs w:val="20"/>
          <w:lang w:eastAsia="en-US"/>
        </w:rPr>
      </w:pPr>
      <w:r w:rsidRPr="00ED140C">
        <w:rPr>
          <w:i/>
          <w:sz w:val="20"/>
          <w:szCs w:val="20"/>
          <w:lang w:eastAsia="en-US"/>
        </w:rPr>
        <w:t>München</w:t>
      </w:r>
      <w:r w:rsidR="003B536A" w:rsidRPr="00ED140C">
        <w:rPr>
          <w:i/>
          <w:sz w:val="20"/>
          <w:szCs w:val="20"/>
          <w:lang w:eastAsia="en-US"/>
        </w:rPr>
        <w:t xml:space="preserve">, </w:t>
      </w:r>
      <w:r w:rsidR="00384DD3">
        <w:rPr>
          <w:i/>
          <w:sz w:val="20"/>
          <w:szCs w:val="20"/>
          <w:lang w:eastAsia="en-US"/>
        </w:rPr>
        <w:t>3</w:t>
      </w:r>
      <w:r w:rsidR="00FB418C">
        <w:rPr>
          <w:i/>
          <w:sz w:val="20"/>
          <w:szCs w:val="20"/>
          <w:lang w:eastAsia="en-US"/>
        </w:rPr>
        <w:t xml:space="preserve">. </w:t>
      </w:r>
      <w:r w:rsidR="00AE0E49">
        <w:rPr>
          <w:i/>
          <w:sz w:val="20"/>
          <w:szCs w:val="20"/>
          <w:lang w:eastAsia="en-US"/>
        </w:rPr>
        <w:t>Februar</w:t>
      </w:r>
      <w:r w:rsidR="00E767EF">
        <w:rPr>
          <w:i/>
          <w:sz w:val="20"/>
          <w:szCs w:val="20"/>
          <w:lang w:eastAsia="en-US"/>
        </w:rPr>
        <w:t xml:space="preserve"> 20</w:t>
      </w:r>
      <w:r w:rsidR="00AD4DC6">
        <w:rPr>
          <w:i/>
          <w:sz w:val="20"/>
          <w:szCs w:val="20"/>
          <w:lang w:eastAsia="en-US"/>
        </w:rPr>
        <w:t>2</w:t>
      </w:r>
      <w:r w:rsidR="00FB1915">
        <w:rPr>
          <w:i/>
          <w:sz w:val="20"/>
          <w:szCs w:val="20"/>
          <w:lang w:eastAsia="en-US"/>
        </w:rPr>
        <w:t>3</w:t>
      </w:r>
      <w:r w:rsidR="001F35C0">
        <w:rPr>
          <w:i/>
          <w:sz w:val="20"/>
          <w:szCs w:val="20"/>
          <w:lang w:eastAsia="en-US"/>
        </w:rPr>
        <w:t>.</w:t>
      </w:r>
      <w:r w:rsidR="005414BA">
        <w:rPr>
          <w:i/>
          <w:sz w:val="20"/>
          <w:szCs w:val="20"/>
          <w:lang w:eastAsia="en-US"/>
        </w:rPr>
        <w:t xml:space="preserve"> </w:t>
      </w:r>
      <w:r w:rsidR="005414BA" w:rsidRPr="005414BA">
        <w:rPr>
          <w:sz w:val="20"/>
          <w:szCs w:val="20"/>
          <w:lang w:eastAsia="en-US"/>
        </w:rPr>
        <w:t xml:space="preserve">Tourism Fiji </w:t>
      </w:r>
      <w:r w:rsidR="005414BA">
        <w:rPr>
          <w:sz w:val="20"/>
          <w:szCs w:val="20"/>
          <w:lang w:eastAsia="en-US"/>
        </w:rPr>
        <w:t xml:space="preserve">präsentiert sich ab sofort </w:t>
      </w:r>
      <w:r w:rsidR="004F66F5">
        <w:rPr>
          <w:sz w:val="20"/>
          <w:szCs w:val="20"/>
          <w:lang w:eastAsia="en-US"/>
        </w:rPr>
        <w:t>mit</w:t>
      </w:r>
      <w:r w:rsidR="005414BA" w:rsidRPr="005414BA">
        <w:rPr>
          <w:sz w:val="20"/>
          <w:szCs w:val="20"/>
          <w:lang w:eastAsia="en-US"/>
        </w:rPr>
        <w:t xml:space="preserve"> </w:t>
      </w:r>
      <w:r w:rsidR="004F66F5">
        <w:rPr>
          <w:sz w:val="20"/>
          <w:szCs w:val="20"/>
          <w:lang w:eastAsia="en-US"/>
        </w:rPr>
        <w:t xml:space="preserve">einer überarbeiteten Version </w:t>
      </w:r>
      <w:r w:rsidR="008C1F96">
        <w:rPr>
          <w:sz w:val="20"/>
          <w:szCs w:val="20"/>
          <w:lang w:eastAsia="en-US"/>
        </w:rPr>
        <w:t>seines bekannten Markenauftritts</w:t>
      </w:r>
      <w:r w:rsidR="004F66F5">
        <w:rPr>
          <w:sz w:val="20"/>
          <w:szCs w:val="20"/>
          <w:lang w:eastAsia="en-US"/>
        </w:rPr>
        <w:t xml:space="preserve"> </w:t>
      </w:r>
      <w:r w:rsidR="005414BA">
        <w:rPr>
          <w:sz w:val="20"/>
          <w:szCs w:val="20"/>
          <w:lang w:eastAsia="en-US"/>
        </w:rPr>
        <w:t xml:space="preserve">rund um das Thema </w:t>
      </w:r>
      <w:r w:rsidR="005414BA" w:rsidRPr="005414BA">
        <w:rPr>
          <w:sz w:val="20"/>
          <w:szCs w:val="20"/>
          <w:lang w:eastAsia="en-US"/>
        </w:rPr>
        <w:t xml:space="preserve">Glück. Die neue </w:t>
      </w:r>
      <w:r w:rsidR="004F66F5">
        <w:rPr>
          <w:sz w:val="20"/>
          <w:szCs w:val="20"/>
          <w:lang w:eastAsia="en-US"/>
        </w:rPr>
        <w:t xml:space="preserve">Markenbotschaft </w:t>
      </w:r>
      <w:r w:rsidR="005414BA" w:rsidRPr="005414BA">
        <w:rPr>
          <w:sz w:val="20"/>
          <w:szCs w:val="20"/>
          <w:lang w:eastAsia="en-US"/>
        </w:rPr>
        <w:t>"</w:t>
      </w:r>
      <w:proofErr w:type="spellStart"/>
      <w:r w:rsidR="005414BA" w:rsidRPr="00A27E5D">
        <w:rPr>
          <w:i/>
          <w:sz w:val="20"/>
          <w:szCs w:val="20"/>
          <w:lang w:eastAsia="en-US"/>
        </w:rPr>
        <w:t>Where</w:t>
      </w:r>
      <w:proofErr w:type="spellEnd"/>
      <w:r w:rsidR="005414BA" w:rsidRPr="00A27E5D">
        <w:rPr>
          <w:i/>
          <w:sz w:val="20"/>
          <w:szCs w:val="20"/>
          <w:lang w:eastAsia="en-US"/>
        </w:rPr>
        <w:t xml:space="preserve"> </w:t>
      </w:r>
      <w:proofErr w:type="spellStart"/>
      <w:r w:rsidR="005414BA" w:rsidRPr="00A27E5D">
        <w:rPr>
          <w:i/>
          <w:sz w:val="20"/>
          <w:szCs w:val="20"/>
          <w:lang w:eastAsia="en-US"/>
        </w:rPr>
        <w:t>happiness</w:t>
      </w:r>
      <w:proofErr w:type="spellEnd"/>
      <w:r w:rsidR="005414BA" w:rsidRPr="00A27E5D">
        <w:rPr>
          <w:i/>
          <w:sz w:val="20"/>
          <w:szCs w:val="20"/>
          <w:lang w:eastAsia="en-US"/>
        </w:rPr>
        <w:t xml:space="preserve"> </w:t>
      </w:r>
      <w:proofErr w:type="spellStart"/>
      <w:r w:rsidR="005414BA" w:rsidRPr="00A27E5D">
        <w:rPr>
          <w:i/>
          <w:sz w:val="20"/>
          <w:szCs w:val="20"/>
          <w:lang w:eastAsia="en-US"/>
        </w:rPr>
        <w:t>comes</w:t>
      </w:r>
      <w:proofErr w:type="spellEnd"/>
      <w:r w:rsidR="005414BA" w:rsidRPr="00A27E5D">
        <w:rPr>
          <w:i/>
          <w:sz w:val="20"/>
          <w:szCs w:val="20"/>
          <w:lang w:eastAsia="en-US"/>
        </w:rPr>
        <w:t xml:space="preserve"> </w:t>
      </w:r>
      <w:proofErr w:type="spellStart"/>
      <w:r w:rsidR="005414BA" w:rsidRPr="00A27E5D">
        <w:rPr>
          <w:i/>
          <w:sz w:val="20"/>
          <w:szCs w:val="20"/>
          <w:lang w:eastAsia="en-US"/>
        </w:rPr>
        <w:t>naturally</w:t>
      </w:r>
      <w:proofErr w:type="spellEnd"/>
      <w:r w:rsidR="005414BA" w:rsidRPr="005414BA">
        <w:rPr>
          <w:sz w:val="20"/>
          <w:szCs w:val="20"/>
          <w:lang w:eastAsia="en-US"/>
        </w:rPr>
        <w:t>" ist eine Hommage an die</w:t>
      </w:r>
      <w:r w:rsidR="00913FAE">
        <w:rPr>
          <w:sz w:val="20"/>
          <w:szCs w:val="20"/>
          <w:lang w:eastAsia="en-US"/>
        </w:rPr>
        <w:t xml:space="preserve"> Lebenslust der</w:t>
      </w:r>
      <w:r w:rsidR="005414BA" w:rsidRPr="005414BA">
        <w:rPr>
          <w:sz w:val="20"/>
          <w:szCs w:val="20"/>
          <w:lang w:eastAsia="en-US"/>
        </w:rPr>
        <w:t xml:space="preserve"> </w:t>
      </w:r>
      <w:r w:rsidR="00913FAE">
        <w:rPr>
          <w:sz w:val="20"/>
          <w:szCs w:val="20"/>
          <w:lang w:eastAsia="en-US"/>
        </w:rPr>
        <w:t>Einheimischen</w:t>
      </w:r>
      <w:r w:rsidR="005414BA" w:rsidRPr="005414BA">
        <w:rPr>
          <w:sz w:val="20"/>
          <w:szCs w:val="20"/>
          <w:lang w:eastAsia="en-US"/>
        </w:rPr>
        <w:t xml:space="preserve">, die </w:t>
      </w:r>
      <w:r w:rsidR="00C97BB5">
        <w:rPr>
          <w:sz w:val="20"/>
          <w:szCs w:val="20"/>
          <w:lang w:eastAsia="en-US"/>
        </w:rPr>
        <w:t>beeindruckende</w:t>
      </w:r>
      <w:r w:rsidR="005414BA" w:rsidRPr="005414BA">
        <w:rPr>
          <w:sz w:val="20"/>
          <w:szCs w:val="20"/>
          <w:lang w:eastAsia="en-US"/>
        </w:rPr>
        <w:t xml:space="preserve"> Natur, die </w:t>
      </w:r>
      <w:r w:rsidR="00913FAE">
        <w:rPr>
          <w:sz w:val="20"/>
          <w:szCs w:val="20"/>
          <w:lang w:eastAsia="en-US"/>
        </w:rPr>
        <w:t>reiche</w:t>
      </w:r>
      <w:r w:rsidR="005414BA" w:rsidRPr="005414BA">
        <w:rPr>
          <w:sz w:val="20"/>
          <w:szCs w:val="20"/>
          <w:lang w:eastAsia="en-US"/>
        </w:rPr>
        <w:t xml:space="preserve"> Kultur und </w:t>
      </w:r>
      <w:r w:rsidR="00913FAE">
        <w:rPr>
          <w:sz w:val="20"/>
          <w:szCs w:val="20"/>
          <w:lang w:eastAsia="en-US"/>
        </w:rPr>
        <w:t xml:space="preserve">die authentischen Erlebnisse und </w:t>
      </w:r>
      <w:r w:rsidR="004F66F5">
        <w:rPr>
          <w:sz w:val="20"/>
          <w:szCs w:val="20"/>
          <w:lang w:eastAsia="en-US"/>
        </w:rPr>
        <w:t>rückt</w:t>
      </w:r>
      <w:r w:rsidR="00913FAE">
        <w:rPr>
          <w:sz w:val="20"/>
          <w:szCs w:val="20"/>
          <w:lang w:eastAsia="en-US"/>
        </w:rPr>
        <w:t xml:space="preserve"> dabei auch</w:t>
      </w:r>
      <w:r w:rsidR="004F66F5">
        <w:rPr>
          <w:sz w:val="20"/>
          <w:szCs w:val="20"/>
          <w:lang w:eastAsia="en-US"/>
        </w:rPr>
        <w:t xml:space="preserve"> </w:t>
      </w:r>
      <w:r w:rsidR="00913FAE">
        <w:rPr>
          <w:sz w:val="20"/>
          <w:szCs w:val="20"/>
          <w:lang w:eastAsia="en-US"/>
        </w:rPr>
        <w:t xml:space="preserve">die unentdeckten Seiten des Inselstaates in den Fokus. </w:t>
      </w:r>
    </w:p>
    <w:p w14:paraId="37D4E259" w14:textId="363E626C" w:rsidR="005414BA" w:rsidRDefault="005414BA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1252AA6B" w14:textId="2600741D" w:rsidR="005414BA" w:rsidRDefault="00C42D5D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  <w:r>
        <w:rPr>
          <w:noProof/>
        </w:rPr>
        <w:drawing>
          <wp:inline distT="0" distB="0" distL="0" distR="0" wp14:anchorId="44ACD191" wp14:editId="2E10D504">
            <wp:extent cx="5731510" cy="3223895"/>
            <wp:effectExtent l="0" t="0" r="2540" b="0"/>
            <wp:docPr id="1" name="Picture 1" descr="A group of people running on a beach&#10;&#10;Description automatically generated with medium confidence">
              <a:hlinkClick xmlns:a="http://schemas.openxmlformats.org/drawingml/2006/main" r:id="rId9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running on a beach&#10;&#10;Description automatically generated with medium confidence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A0D68" w14:textId="1A9A464A" w:rsidR="00384DD3" w:rsidRDefault="00384DD3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Link zum neuen Image-Film:</w:t>
      </w:r>
      <w:r w:rsidRPr="00384DD3">
        <w:rPr>
          <w:sz w:val="18"/>
          <w:szCs w:val="20"/>
          <w:lang w:eastAsia="en-US"/>
        </w:rPr>
        <w:t xml:space="preserve"> </w:t>
      </w:r>
      <w:hyperlink r:id="rId11" w:history="1">
        <w:r w:rsidRPr="00384DD3">
          <w:rPr>
            <w:rStyle w:val="Hyperlink"/>
            <w:color w:val="auto"/>
            <w:sz w:val="20"/>
            <w:lang w:eastAsia="en-US"/>
          </w:rPr>
          <w:t>https://www.youtube.com/watch?v=_R8srHqe_OI</w:t>
        </w:r>
      </w:hyperlink>
      <w:r w:rsidRPr="00384DD3">
        <w:rPr>
          <w:sz w:val="20"/>
          <w:lang w:eastAsia="en-US"/>
        </w:rPr>
        <w:t xml:space="preserve"> </w:t>
      </w:r>
    </w:p>
    <w:p w14:paraId="40437549" w14:textId="77777777" w:rsidR="00C42D5D" w:rsidRDefault="00C42D5D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2EC81DAA" w14:textId="06FCA988" w:rsidR="00C42D5D" w:rsidRDefault="00C42D5D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Laut des </w:t>
      </w:r>
      <w:hyperlink r:id="rId12" w:history="1">
        <w:r w:rsidRPr="00BF2D01">
          <w:rPr>
            <w:rStyle w:val="Hyperlink"/>
            <w:color w:val="auto"/>
            <w:sz w:val="20"/>
            <w:szCs w:val="20"/>
            <w:lang w:eastAsia="en-US"/>
          </w:rPr>
          <w:t xml:space="preserve">Booking.com </w:t>
        </w:r>
        <w:proofErr w:type="spellStart"/>
        <w:r w:rsidRPr="00BF2D01">
          <w:rPr>
            <w:rStyle w:val="Hyperlink"/>
            <w:color w:val="auto"/>
            <w:sz w:val="20"/>
            <w:szCs w:val="20"/>
            <w:lang w:eastAsia="en-US"/>
          </w:rPr>
          <w:t>Sustainable</w:t>
        </w:r>
        <w:proofErr w:type="spellEnd"/>
        <w:r w:rsidRPr="00BF2D01">
          <w:rPr>
            <w:rStyle w:val="Hyperlink"/>
            <w:color w:val="auto"/>
            <w:sz w:val="20"/>
            <w:szCs w:val="20"/>
            <w:lang w:eastAsia="en-US"/>
          </w:rPr>
          <w:t xml:space="preserve"> Travel Report 2022</w:t>
        </w:r>
      </w:hyperlink>
      <w:r w:rsidRPr="005414BA"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  <w:lang w:eastAsia="en-US"/>
        </w:rPr>
        <w:t>suchen</w:t>
      </w:r>
      <w:r w:rsidRPr="005414BA">
        <w:rPr>
          <w:sz w:val="20"/>
          <w:szCs w:val="20"/>
          <w:lang w:eastAsia="en-US"/>
        </w:rPr>
        <w:t xml:space="preserve"> 66 </w:t>
      </w:r>
      <w:r w:rsidR="00C97BB5">
        <w:rPr>
          <w:sz w:val="20"/>
          <w:szCs w:val="20"/>
          <w:lang w:eastAsia="en-US"/>
        </w:rPr>
        <w:t>Prozent</w:t>
      </w:r>
      <w:r w:rsidRPr="005414BA">
        <w:rPr>
          <w:sz w:val="20"/>
          <w:szCs w:val="20"/>
          <w:lang w:eastAsia="en-US"/>
        </w:rPr>
        <w:t xml:space="preserve"> der </w:t>
      </w:r>
      <w:r>
        <w:rPr>
          <w:sz w:val="20"/>
          <w:szCs w:val="20"/>
          <w:lang w:eastAsia="en-US"/>
        </w:rPr>
        <w:t>Urlauber</w:t>
      </w:r>
      <w:r w:rsidRPr="005414BA">
        <w:rPr>
          <w:sz w:val="20"/>
          <w:szCs w:val="20"/>
          <w:lang w:eastAsia="en-US"/>
        </w:rPr>
        <w:t xml:space="preserve"> authentische </w:t>
      </w:r>
      <w:r>
        <w:rPr>
          <w:sz w:val="20"/>
          <w:szCs w:val="20"/>
          <w:lang w:eastAsia="en-US"/>
        </w:rPr>
        <w:t xml:space="preserve">Reiseerfahrungen, die lokale Kultur erlebbar machen. </w:t>
      </w:r>
      <w:r w:rsidR="00C97BB5">
        <w:rPr>
          <w:sz w:val="20"/>
          <w:szCs w:val="20"/>
          <w:lang w:eastAsia="en-US"/>
        </w:rPr>
        <w:t>Diesen</w:t>
      </w:r>
      <w:r w:rsidRPr="005414BA"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  <w:lang w:eastAsia="en-US"/>
        </w:rPr>
        <w:t xml:space="preserve">Verbrauchertrend </w:t>
      </w:r>
      <w:r w:rsidR="00C97BB5">
        <w:rPr>
          <w:sz w:val="20"/>
          <w:szCs w:val="20"/>
          <w:lang w:eastAsia="en-US"/>
        </w:rPr>
        <w:t>hin zu</w:t>
      </w:r>
      <w:r>
        <w:rPr>
          <w:sz w:val="20"/>
          <w:szCs w:val="20"/>
          <w:lang w:eastAsia="en-US"/>
        </w:rPr>
        <w:t xml:space="preserve"> </w:t>
      </w:r>
      <w:r w:rsidRPr="005414BA">
        <w:rPr>
          <w:sz w:val="20"/>
          <w:szCs w:val="20"/>
          <w:lang w:eastAsia="en-US"/>
        </w:rPr>
        <w:t>sinnvollen Reisen</w:t>
      </w:r>
      <w:r>
        <w:rPr>
          <w:sz w:val="20"/>
          <w:szCs w:val="20"/>
          <w:lang w:eastAsia="en-US"/>
        </w:rPr>
        <w:t xml:space="preserve">, </w:t>
      </w:r>
      <w:r>
        <w:rPr>
          <w:sz w:val="20"/>
          <w:szCs w:val="20"/>
          <w:lang w:eastAsia="en-US"/>
        </w:rPr>
        <w:lastRenderedPageBreak/>
        <w:t>die eine Verbindung zur Kultur und Gesellschaft schaffen,</w:t>
      </w:r>
      <w:r w:rsidR="00C97BB5">
        <w:rPr>
          <w:sz w:val="20"/>
          <w:szCs w:val="20"/>
          <w:lang w:eastAsia="en-US"/>
        </w:rPr>
        <w:t xml:space="preserve"> integriert Tourism Fiji künftig </w:t>
      </w:r>
      <w:r>
        <w:rPr>
          <w:sz w:val="20"/>
          <w:szCs w:val="20"/>
          <w:lang w:eastAsia="en-US"/>
        </w:rPr>
        <w:t xml:space="preserve">in der Markenkommunikation und -entwicklung. </w:t>
      </w:r>
    </w:p>
    <w:p w14:paraId="357C9909" w14:textId="58557964" w:rsidR="005414BA" w:rsidRDefault="005414BA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621ECCAB" w14:textId="2874FDD4" w:rsidR="00C42D5D" w:rsidRDefault="00C42D5D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„</w:t>
      </w:r>
      <w:r w:rsidRPr="005414BA">
        <w:rPr>
          <w:sz w:val="20"/>
          <w:szCs w:val="20"/>
          <w:lang w:eastAsia="en-US"/>
        </w:rPr>
        <w:t>Seit über einem Jahrzehnt zieht unsere touristische Marke</w:t>
      </w:r>
      <w:r w:rsidRPr="00A27E5D">
        <w:rPr>
          <w:i/>
          <w:sz w:val="20"/>
          <w:szCs w:val="20"/>
          <w:lang w:eastAsia="en-US"/>
        </w:rPr>
        <w:t xml:space="preserve"> '</w:t>
      </w:r>
      <w:proofErr w:type="spellStart"/>
      <w:r w:rsidRPr="00A27E5D">
        <w:rPr>
          <w:i/>
          <w:sz w:val="20"/>
          <w:szCs w:val="20"/>
          <w:lang w:eastAsia="en-US"/>
        </w:rPr>
        <w:t>Where</w:t>
      </w:r>
      <w:proofErr w:type="spellEnd"/>
      <w:r w:rsidRPr="00A27E5D">
        <w:rPr>
          <w:i/>
          <w:sz w:val="20"/>
          <w:szCs w:val="20"/>
          <w:lang w:eastAsia="en-US"/>
        </w:rPr>
        <w:t xml:space="preserve"> </w:t>
      </w:r>
      <w:proofErr w:type="spellStart"/>
      <w:r w:rsidRPr="00A27E5D">
        <w:rPr>
          <w:i/>
          <w:sz w:val="20"/>
          <w:szCs w:val="20"/>
          <w:lang w:eastAsia="en-US"/>
        </w:rPr>
        <w:t>Happiness</w:t>
      </w:r>
      <w:proofErr w:type="spellEnd"/>
      <w:r w:rsidRPr="00A27E5D">
        <w:rPr>
          <w:i/>
          <w:sz w:val="20"/>
          <w:szCs w:val="20"/>
          <w:lang w:eastAsia="en-US"/>
        </w:rPr>
        <w:t xml:space="preserve"> </w:t>
      </w:r>
      <w:proofErr w:type="spellStart"/>
      <w:r w:rsidRPr="00A27E5D">
        <w:rPr>
          <w:i/>
          <w:sz w:val="20"/>
          <w:szCs w:val="20"/>
          <w:lang w:eastAsia="en-US"/>
        </w:rPr>
        <w:t>Finds</w:t>
      </w:r>
      <w:proofErr w:type="spellEnd"/>
      <w:r w:rsidRPr="00A27E5D">
        <w:rPr>
          <w:i/>
          <w:sz w:val="20"/>
          <w:szCs w:val="20"/>
          <w:lang w:eastAsia="en-US"/>
        </w:rPr>
        <w:t xml:space="preserve"> </w:t>
      </w:r>
      <w:proofErr w:type="spellStart"/>
      <w:r w:rsidRPr="00A27E5D">
        <w:rPr>
          <w:i/>
          <w:sz w:val="20"/>
          <w:szCs w:val="20"/>
          <w:lang w:eastAsia="en-US"/>
        </w:rPr>
        <w:t>You</w:t>
      </w:r>
      <w:proofErr w:type="spellEnd"/>
      <w:r w:rsidRPr="00A27E5D">
        <w:rPr>
          <w:i/>
          <w:sz w:val="20"/>
          <w:szCs w:val="20"/>
          <w:lang w:eastAsia="en-US"/>
        </w:rPr>
        <w:t>'</w:t>
      </w:r>
      <w:r>
        <w:rPr>
          <w:sz w:val="20"/>
          <w:szCs w:val="20"/>
          <w:lang w:eastAsia="en-US"/>
        </w:rPr>
        <w:t xml:space="preserve"> </w:t>
      </w:r>
      <w:r w:rsidRPr="005414BA">
        <w:rPr>
          <w:sz w:val="20"/>
          <w:szCs w:val="20"/>
          <w:lang w:eastAsia="en-US"/>
        </w:rPr>
        <w:t>Menschen aus der ganz</w:t>
      </w:r>
      <w:r>
        <w:rPr>
          <w:sz w:val="20"/>
          <w:szCs w:val="20"/>
          <w:lang w:eastAsia="en-US"/>
        </w:rPr>
        <w:t>e</w:t>
      </w:r>
      <w:r w:rsidRPr="005414BA">
        <w:rPr>
          <w:sz w:val="20"/>
          <w:szCs w:val="20"/>
          <w:lang w:eastAsia="en-US"/>
        </w:rPr>
        <w:t>n Welt an</w:t>
      </w:r>
      <w:r>
        <w:rPr>
          <w:sz w:val="20"/>
          <w:szCs w:val="20"/>
          <w:lang w:eastAsia="en-US"/>
        </w:rPr>
        <w:t xml:space="preserve">“, sagt </w:t>
      </w:r>
      <w:r w:rsidRPr="005414BA">
        <w:rPr>
          <w:sz w:val="20"/>
          <w:szCs w:val="20"/>
          <w:lang w:eastAsia="en-US"/>
        </w:rPr>
        <w:t>Brent Hill, Chief Executive Officer von Tourism Fiji</w:t>
      </w:r>
      <w:r>
        <w:rPr>
          <w:sz w:val="20"/>
          <w:szCs w:val="20"/>
          <w:lang w:eastAsia="en-US"/>
        </w:rPr>
        <w:t xml:space="preserve">. </w:t>
      </w:r>
      <w:r w:rsidR="00C97BB5">
        <w:rPr>
          <w:sz w:val="20"/>
          <w:szCs w:val="20"/>
          <w:lang w:eastAsia="en-US"/>
        </w:rPr>
        <w:t>„</w:t>
      </w:r>
      <w:r>
        <w:rPr>
          <w:sz w:val="20"/>
          <w:szCs w:val="20"/>
          <w:lang w:eastAsia="en-US"/>
        </w:rPr>
        <w:t>Die Einführung n</w:t>
      </w:r>
      <w:r w:rsidRPr="008C1F96">
        <w:rPr>
          <w:sz w:val="20"/>
          <w:szCs w:val="20"/>
          <w:lang w:eastAsia="en-US"/>
        </w:rPr>
        <w:t>eue</w:t>
      </w:r>
      <w:r>
        <w:rPr>
          <w:sz w:val="20"/>
          <w:szCs w:val="20"/>
          <w:lang w:eastAsia="en-US"/>
        </w:rPr>
        <w:t>r</w:t>
      </w:r>
      <w:r w:rsidRPr="008C1F96">
        <w:rPr>
          <w:sz w:val="20"/>
          <w:szCs w:val="20"/>
          <w:lang w:eastAsia="en-US"/>
        </w:rPr>
        <w:t xml:space="preserve"> Flugrouten von </w:t>
      </w:r>
      <w:r>
        <w:rPr>
          <w:sz w:val="20"/>
          <w:szCs w:val="20"/>
          <w:lang w:eastAsia="en-US"/>
        </w:rPr>
        <w:t>Europa</w:t>
      </w:r>
      <w:r w:rsidRPr="008C1F96">
        <w:rPr>
          <w:sz w:val="20"/>
          <w:szCs w:val="20"/>
          <w:lang w:eastAsia="en-US"/>
        </w:rPr>
        <w:t xml:space="preserve"> nach Fi</w:t>
      </w:r>
      <w:r>
        <w:rPr>
          <w:sz w:val="20"/>
          <w:szCs w:val="20"/>
          <w:lang w:eastAsia="en-US"/>
        </w:rPr>
        <w:t>j</w:t>
      </w:r>
      <w:r w:rsidRPr="008C1F96">
        <w:rPr>
          <w:sz w:val="20"/>
          <w:szCs w:val="20"/>
          <w:lang w:eastAsia="en-US"/>
        </w:rPr>
        <w:t xml:space="preserve">i und </w:t>
      </w:r>
      <w:r>
        <w:rPr>
          <w:sz w:val="20"/>
          <w:szCs w:val="20"/>
          <w:lang w:eastAsia="en-US"/>
        </w:rPr>
        <w:t xml:space="preserve">der starke Anstieg </w:t>
      </w:r>
      <w:r w:rsidR="00C97BB5">
        <w:rPr>
          <w:sz w:val="20"/>
          <w:szCs w:val="20"/>
          <w:lang w:eastAsia="en-US"/>
        </w:rPr>
        <w:t>an</w:t>
      </w:r>
      <w:r>
        <w:rPr>
          <w:sz w:val="20"/>
          <w:szCs w:val="20"/>
          <w:lang w:eastAsia="en-US"/>
        </w:rPr>
        <w:t xml:space="preserve"> </w:t>
      </w:r>
      <w:r w:rsidRPr="008C1F96">
        <w:rPr>
          <w:sz w:val="20"/>
          <w:szCs w:val="20"/>
          <w:lang w:eastAsia="en-US"/>
        </w:rPr>
        <w:t xml:space="preserve">Langstreckenreisen </w:t>
      </w:r>
      <w:r>
        <w:rPr>
          <w:sz w:val="20"/>
          <w:szCs w:val="20"/>
          <w:lang w:eastAsia="en-US"/>
        </w:rPr>
        <w:t>europäischer</w:t>
      </w:r>
      <w:r w:rsidRPr="008C1F96">
        <w:rPr>
          <w:sz w:val="20"/>
          <w:szCs w:val="20"/>
          <w:lang w:eastAsia="en-US"/>
        </w:rPr>
        <w:t xml:space="preserve"> </w:t>
      </w:r>
      <w:r w:rsidR="00BB7D9F">
        <w:rPr>
          <w:sz w:val="20"/>
          <w:szCs w:val="20"/>
          <w:lang w:eastAsia="en-US"/>
        </w:rPr>
        <w:t>Urlauber</w:t>
      </w:r>
      <w:r>
        <w:rPr>
          <w:sz w:val="20"/>
          <w:szCs w:val="20"/>
          <w:lang w:eastAsia="en-US"/>
        </w:rPr>
        <w:t xml:space="preserve"> markieren den perfekten Zeitpunkt für den Start unseres erneuerten Markenauftritts </w:t>
      </w:r>
      <w:r w:rsidRPr="008C1F96">
        <w:rPr>
          <w:i/>
          <w:sz w:val="20"/>
          <w:szCs w:val="20"/>
          <w:lang w:eastAsia="en-US"/>
        </w:rPr>
        <w:t>'</w:t>
      </w:r>
      <w:proofErr w:type="spellStart"/>
      <w:r w:rsidRPr="008C1F96">
        <w:rPr>
          <w:i/>
          <w:sz w:val="20"/>
          <w:szCs w:val="20"/>
          <w:lang w:eastAsia="en-US"/>
        </w:rPr>
        <w:t>Where</w:t>
      </w:r>
      <w:proofErr w:type="spellEnd"/>
      <w:r w:rsidRPr="008C1F96">
        <w:rPr>
          <w:i/>
          <w:sz w:val="20"/>
          <w:szCs w:val="20"/>
          <w:lang w:eastAsia="en-US"/>
        </w:rPr>
        <w:t xml:space="preserve"> </w:t>
      </w:r>
      <w:proofErr w:type="spellStart"/>
      <w:r w:rsidRPr="008C1F96">
        <w:rPr>
          <w:i/>
          <w:sz w:val="20"/>
          <w:szCs w:val="20"/>
          <w:lang w:eastAsia="en-US"/>
        </w:rPr>
        <w:t>happiness</w:t>
      </w:r>
      <w:proofErr w:type="spellEnd"/>
      <w:r w:rsidRPr="008C1F96">
        <w:rPr>
          <w:i/>
          <w:sz w:val="20"/>
          <w:szCs w:val="20"/>
          <w:lang w:eastAsia="en-US"/>
        </w:rPr>
        <w:t xml:space="preserve"> </w:t>
      </w:r>
      <w:proofErr w:type="spellStart"/>
      <w:r w:rsidRPr="008C1F96">
        <w:rPr>
          <w:i/>
          <w:sz w:val="20"/>
          <w:szCs w:val="20"/>
          <w:lang w:eastAsia="en-US"/>
        </w:rPr>
        <w:t>comes</w:t>
      </w:r>
      <w:proofErr w:type="spellEnd"/>
      <w:r w:rsidRPr="008C1F96">
        <w:rPr>
          <w:i/>
          <w:sz w:val="20"/>
          <w:szCs w:val="20"/>
          <w:lang w:eastAsia="en-US"/>
        </w:rPr>
        <w:t xml:space="preserve"> </w:t>
      </w:r>
      <w:proofErr w:type="spellStart"/>
      <w:r w:rsidRPr="008C1F96">
        <w:rPr>
          <w:i/>
          <w:sz w:val="20"/>
          <w:szCs w:val="20"/>
          <w:lang w:eastAsia="en-US"/>
        </w:rPr>
        <w:t>naturally</w:t>
      </w:r>
      <w:proofErr w:type="spellEnd"/>
      <w:r w:rsidRPr="008C1F96">
        <w:rPr>
          <w:i/>
          <w:sz w:val="20"/>
          <w:szCs w:val="20"/>
          <w:lang w:eastAsia="en-US"/>
        </w:rPr>
        <w:t>'</w:t>
      </w:r>
      <w:r>
        <w:rPr>
          <w:sz w:val="20"/>
          <w:szCs w:val="20"/>
          <w:lang w:eastAsia="en-US"/>
        </w:rPr>
        <w:t xml:space="preserve">. Wir hoffen damit, </w:t>
      </w:r>
      <w:r w:rsidRPr="008C1F96">
        <w:rPr>
          <w:sz w:val="20"/>
          <w:szCs w:val="20"/>
          <w:lang w:eastAsia="en-US"/>
        </w:rPr>
        <w:t>2023 noch mehr Besucher</w:t>
      </w:r>
      <w:r>
        <w:rPr>
          <w:sz w:val="20"/>
          <w:szCs w:val="20"/>
          <w:lang w:eastAsia="en-US"/>
        </w:rPr>
        <w:t>n auch</w:t>
      </w:r>
      <w:r w:rsidRPr="008C1F96">
        <w:rPr>
          <w:sz w:val="20"/>
          <w:szCs w:val="20"/>
          <w:lang w:eastAsia="en-US"/>
        </w:rPr>
        <w:t xml:space="preserve"> eine </w:t>
      </w:r>
      <w:r>
        <w:rPr>
          <w:sz w:val="20"/>
          <w:szCs w:val="20"/>
          <w:lang w:eastAsia="en-US"/>
        </w:rPr>
        <w:t xml:space="preserve">unbekanntere </w:t>
      </w:r>
      <w:r w:rsidRPr="008C1F96">
        <w:rPr>
          <w:sz w:val="20"/>
          <w:szCs w:val="20"/>
          <w:lang w:eastAsia="en-US"/>
        </w:rPr>
        <w:t xml:space="preserve">Seite des Landes </w:t>
      </w:r>
      <w:r>
        <w:rPr>
          <w:sz w:val="20"/>
          <w:szCs w:val="20"/>
          <w:lang w:eastAsia="en-US"/>
        </w:rPr>
        <w:t xml:space="preserve">zu </w:t>
      </w:r>
      <w:r w:rsidRPr="008C1F96">
        <w:rPr>
          <w:sz w:val="20"/>
          <w:szCs w:val="20"/>
          <w:lang w:eastAsia="en-US"/>
        </w:rPr>
        <w:t>zeigen</w:t>
      </w:r>
      <w:r>
        <w:rPr>
          <w:sz w:val="20"/>
          <w:szCs w:val="20"/>
          <w:lang w:eastAsia="en-US"/>
        </w:rPr>
        <w:t xml:space="preserve">. </w:t>
      </w:r>
      <w:r w:rsidRPr="005414BA">
        <w:rPr>
          <w:sz w:val="20"/>
          <w:szCs w:val="20"/>
          <w:lang w:eastAsia="en-US"/>
        </w:rPr>
        <w:t>Wir sind ein kleiner Inselstaat</w:t>
      </w:r>
      <w:r>
        <w:rPr>
          <w:sz w:val="20"/>
          <w:szCs w:val="20"/>
          <w:lang w:eastAsia="en-US"/>
        </w:rPr>
        <w:t xml:space="preserve"> </w:t>
      </w:r>
      <w:bookmarkStart w:id="0" w:name="_GoBack"/>
      <w:bookmarkEnd w:id="0"/>
      <w:r w:rsidRPr="005414BA">
        <w:rPr>
          <w:sz w:val="20"/>
          <w:szCs w:val="20"/>
          <w:lang w:eastAsia="en-US"/>
        </w:rPr>
        <w:t xml:space="preserve">und </w:t>
      </w:r>
      <w:r>
        <w:rPr>
          <w:sz w:val="20"/>
          <w:szCs w:val="20"/>
          <w:lang w:eastAsia="en-US"/>
        </w:rPr>
        <w:t>unsere neue Marke</w:t>
      </w:r>
      <w:r w:rsidRPr="005414BA"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  <w:lang w:eastAsia="en-US"/>
        </w:rPr>
        <w:t>soll</w:t>
      </w:r>
      <w:r w:rsidRPr="005414BA"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  <w:lang w:eastAsia="en-US"/>
        </w:rPr>
        <w:t xml:space="preserve">vor allem </w:t>
      </w:r>
      <w:r w:rsidRPr="005414BA">
        <w:rPr>
          <w:sz w:val="20"/>
          <w:szCs w:val="20"/>
          <w:lang w:eastAsia="en-US"/>
        </w:rPr>
        <w:t xml:space="preserve">die vielfältigen Kulturen und Traditionen </w:t>
      </w:r>
      <w:proofErr w:type="spellStart"/>
      <w:r w:rsidRPr="005414BA">
        <w:rPr>
          <w:sz w:val="20"/>
          <w:szCs w:val="20"/>
          <w:lang w:eastAsia="en-US"/>
        </w:rPr>
        <w:t>Fi</w:t>
      </w:r>
      <w:r>
        <w:rPr>
          <w:sz w:val="20"/>
          <w:szCs w:val="20"/>
          <w:lang w:eastAsia="en-US"/>
        </w:rPr>
        <w:t>j</w:t>
      </w:r>
      <w:r w:rsidRPr="005414BA">
        <w:rPr>
          <w:sz w:val="20"/>
          <w:szCs w:val="20"/>
          <w:lang w:eastAsia="en-US"/>
        </w:rPr>
        <w:t>is</w:t>
      </w:r>
      <w:proofErr w:type="spellEnd"/>
      <w:r w:rsidRPr="005414BA">
        <w:rPr>
          <w:sz w:val="20"/>
          <w:szCs w:val="20"/>
          <w:lang w:eastAsia="en-US"/>
        </w:rPr>
        <w:t xml:space="preserve"> authenti</w:t>
      </w:r>
      <w:r>
        <w:rPr>
          <w:sz w:val="20"/>
          <w:szCs w:val="20"/>
          <w:lang w:eastAsia="en-US"/>
        </w:rPr>
        <w:t>sch widerspiegeln</w:t>
      </w:r>
      <w:r w:rsidRPr="005414BA">
        <w:rPr>
          <w:sz w:val="20"/>
          <w:szCs w:val="20"/>
          <w:lang w:eastAsia="en-US"/>
        </w:rPr>
        <w:t>.</w:t>
      </w:r>
      <w:r w:rsidR="00C97BB5">
        <w:rPr>
          <w:sz w:val="20"/>
          <w:szCs w:val="20"/>
          <w:lang w:eastAsia="en-US"/>
        </w:rPr>
        <w:t>“</w:t>
      </w:r>
    </w:p>
    <w:p w14:paraId="29088EBF" w14:textId="77777777" w:rsidR="00C42D5D" w:rsidRPr="005414BA" w:rsidRDefault="00C42D5D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002B6BB6" w14:textId="51BAD14F" w:rsidR="00913FAE" w:rsidRDefault="00BB7D9F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Teil der neuen Außenkommunikation Tourism </w:t>
      </w:r>
      <w:proofErr w:type="spellStart"/>
      <w:r>
        <w:rPr>
          <w:sz w:val="20"/>
          <w:szCs w:val="20"/>
          <w:lang w:eastAsia="en-US"/>
        </w:rPr>
        <w:t>Fijis</w:t>
      </w:r>
      <w:proofErr w:type="spellEnd"/>
      <w:r>
        <w:rPr>
          <w:sz w:val="20"/>
          <w:szCs w:val="20"/>
          <w:lang w:eastAsia="en-US"/>
        </w:rPr>
        <w:t xml:space="preserve"> sind insgesamt fünf Themenfelder: Naturräume</w:t>
      </w:r>
      <w:r w:rsidR="005414BA" w:rsidRPr="005414BA">
        <w:rPr>
          <w:sz w:val="20"/>
          <w:szCs w:val="20"/>
          <w:lang w:eastAsia="en-US"/>
        </w:rPr>
        <w:t xml:space="preserve">, </w:t>
      </w:r>
      <w:r>
        <w:rPr>
          <w:sz w:val="20"/>
          <w:szCs w:val="20"/>
          <w:lang w:eastAsia="en-US"/>
        </w:rPr>
        <w:t>Abenteuer</w:t>
      </w:r>
      <w:r w:rsidR="005414BA" w:rsidRPr="005414BA">
        <w:rPr>
          <w:sz w:val="20"/>
          <w:szCs w:val="20"/>
          <w:lang w:eastAsia="en-US"/>
        </w:rPr>
        <w:t xml:space="preserve">, </w:t>
      </w:r>
      <w:r w:rsidR="0011640B" w:rsidRPr="00384DD3">
        <w:rPr>
          <w:sz w:val="20"/>
          <w:szCs w:val="20"/>
          <w:lang w:eastAsia="en-US"/>
        </w:rPr>
        <w:t>Kulturaustausch</w:t>
      </w:r>
      <w:r w:rsidR="005414BA" w:rsidRPr="00384DD3">
        <w:rPr>
          <w:sz w:val="20"/>
          <w:szCs w:val="20"/>
          <w:lang w:eastAsia="en-US"/>
        </w:rPr>
        <w:t>,</w:t>
      </w:r>
      <w:r w:rsidR="00AE0E49" w:rsidRPr="00384DD3">
        <w:rPr>
          <w:sz w:val="20"/>
          <w:szCs w:val="20"/>
          <w:lang w:eastAsia="en-US"/>
        </w:rPr>
        <w:t xml:space="preserve"> Aufatmen und Kraft tanken,</w:t>
      </w:r>
      <w:r w:rsidR="00B6317A">
        <w:rPr>
          <w:sz w:val="20"/>
          <w:szCs w:val="20"/>
          <w:lang w:eastAsia="en-US"/>
        </w:rPr>
        <w:t xml:space="preserve"> </w:t>
      </w:r>
      <w:r w:rsidR="005414BA" w:rsidRPr="005414BA">
        <w:rPr>
          <w:sz w:val="20"/>
          <w:szCs w:val="20"/>
          <w:lang w:eastAsia="en-US"/>
        </w:rPr>
        <w:t xml:space="preserve">sowie </w:t>
      </w:r>
      <w:r>
        <w:rPr>
          <w:sz w:val="20"/>
          <w:szCs w:val="20"/>
          <w:lang w:eastAsia="en-US"/>
        </w:rPr>
        <w:t>Genussmomente</w:t>
      </w:r>
      <w:r w:rsidR="005414BA" w:rsidRPr="005414BA">
        <w:rPr>
          <w:sz w:val="20"/>
          <w:szCs w:val="20"/>
          <w:lang w:eastAsia="en-US"/>
        </w:rPr>
        <w:t xml:space="preserve">. Diese </w:t>
      </w:r>
      <w:r w:rsidR="00B6317A">
        <w:rPr>
          <w:sz w:val="20"/>
          <w:szCs w:val="20"/>
          <w:lang w:eastAsia="en-US"/>
        </w:rPr>
        <w:t>Themen umfassen eine</w:t>
      </w:r>
      <w:r w:rsidR="005414BA" w:rsidRPr="005414BA">
        <w:rPr>
          <w:sz w:val="20"/>
          <w:szCs w:val="20"/>
          <w:lang w:eastAsia="en-US"/>
        </w:rPr>
        <w:t xml:space="preserve"> Reihe von authentischen Erlebnissen</w:t>
      </w:r>
      <w:r w:rsidR="00B6317A">
        <w:rPr>
          <w:sz w:val="20"/>
          <w:szCs w:val="20"/>
          <w:lang w:eastAsia="en-US"/>
        </w:rPr>
        <w:t xml:space="preserve"> in Fiji, wie etwa:</w:t>
      </w:r>
    </w:p>
    <w:p w14:paraId="6EDA1830" w14:textId="77777777" w:rsidR="00913FAE" w:rsidRDefault="00913FAE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4D7C96EF" w14:textId="093ACFCF" w:rsidR="00913FAE" w:rsidRPr="00913FAE" w:rsidRDefault="00B6317A" w:rsidP="000B30B6">
      <w:pPr>
        <w:pStyle w:val="Listenabsatz"/>
        <w:numPr>
          <w:ilvl w:val="0"/>
          <w:numId w:val="12"/>
        </w:numPr>
        <w:tabs>
          <w:tab w:val="left" w:pos="7088"/>
        </w:tabs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Naturräume: Reisende erkunden</w:t>
      </w:r>
      <w:r w:rsidR="00913FAE" w:rsidRPr="00913FAE"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  <w:lang w:eastAsia="en-US"/>
        </w:rPr>
        <w:t xml:space="preserve">bei einer Wanderung mit </w:t>
      </w:r>
      <w:proofErr w:type="spellStart"/>
      <w:r>
        <w:rPr>
          <w:sz w:val="20"/>
          <w:szCs w:val="20"/>
          <w:lang w:eastAsia="en-US"/>
        </w:rPr>
        <w:t>Talanoa</w:t>
      </w:r>
      <w:proofErr w:type="spellEnd"/>
      <w:r>
        <w:rPr>
          <w:sz w:val="20"/>
          <w:szCs w:val="20"/>
          <w:lang w:eastAsia="en-US"/>
        </w:rPr>
        <w:t xml:space="preserve"> Treks </w:t>
      </w:r>
      <w:r w:rsidR="00913FAE" w:rsidRPr="00913FAE">
        <w:rPr>
          <w:sz w:val="20"/>
          <w:szCs w:val="20"/>
          <w:lang w:eastAsia="en-US"/>
        </w:rPr>
        <w:t xml:space="preserve">die </w:t>
      </w:r>
      <w:r>
        <w:rPr>
          <w:sz w:val="20"/>
          <w:szCs w:val="20"/>
          <w:lang w:eastAsia="en-US"/>
        </w:rPr>
        <w:t>tausend Jahre alten Naturw</w:t>
      </w:r>
      <w:r w:rsidR="00913FAE" w:rsidRPr="00913FAE">
        <w:rPr>
          <w:sz w:val="20"/>
          <w:szCs w:val="20"/>
          <w:lang w:eastAsia="en-US"/>
        </w:rPr>
        <w:t xml:space="preserve">under </w:t>
      </w:r>
      <w:proofErr w:type="spellStart"/>
      <w:r w:rsidR="00913FAE" w:rsidRPr="00913FAE">
        <w:rPr>
          <w:sz w:val="20"/>
          <w:szCs w:val="20"/>
          <w:lang w:eastAsia="en-US"/>
        </w:rPr>
        <w:t>Fi</w:t>
      </w:r>
      <w:r>
        <w:rPr>
          <w:sz w:val="20"/>
          <w:szCs w:val="20"/>
          <w:lang w:eastAsia="en-US"/>
        </w:rPr>
        <w:t>j</w:t>
      </w:r>
      <w:r w:rsidR="00913FAE" w:rsidRPr="00913FAE">
        <w:rPr>
          <w:sz w:val="20"/>
          <w:szCs w:val="20"/>
          <w:lang w:eastAsia="en-US"/>
        </w:rPr>
        <w:t>is</w:t>
      </w:r>
      <w:proofErr w:type="spellEnd"/>
      <w:r>
        <w:rPr>
          <w:sz w:val="20"/>
          <w:szCs w:val="20"/>
          <w:lang w:eastAsia="en-US"/>
        </w:rPr>
        <w:t xml:space="preserve">. </w:t>
      </w:r>
      <w:r w:rsidR="00C97BB5">
        <w:rPr>
          <w:sz w:val="20"/>
          <w:szCs w:val="20"/>
          <w:lang w:eastAsia="en-US"/>
        </w:rPr>
        <w:t>Auf diesen</w:t>
      </w:r>
      <w:r w:rsidR="00913FAE" w:rsidRPr="00913FAE"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  <w:lang w:eastAsia="en-US"/>
        </w:rPr>
        <w:t>Touren</w:t>
      </w:r>
      <w:r w:rsidR="00913FAE" w:rsidRPr="00913FAE">
        <w:rPr>
          <w:sz w:val="20"/>
          <w:szCs w:val="20"/>
          <w:lang w:eastAsia="en-US"/>
        </w:rPr>
        <w:t xml:space="preserve"> mit einer Dauer von </w:t>
      </w:r>
      <w:r>
        <w:rPr>
          <w:sz w:val="20"/>
          <w:szCs w:val="20"/>
          <w:lang w:eastAsia="en-US"/>
        </w:rPr>
        <w:t xml:space="preserve">zwei </w:t>
      </w:r>
      <w:r w:rsidR="00913FAE" w:rsidRPr="00913FAE">
        <w:rPr>
          <w:sz w:val="20"/>
          <w:szCs w:val="20"/>
          <w:lang w:eastAsia="en-US"/>
        </w:rPr>
        <w:t xml:space="preserve">bis </w:t>
      </w:r>
      <w:r>
        <w:rPr>
          <w:sz w:val="20"/>
          <w:szCs w:val="20"/>
          <w:lang w:eastAsia="en-US"/>
        </w:rPr>
        <w:t>fünf</w:t>
      </w:r>
      <w:r w:rsidR="00913FAE" w:rsidRPr="00913FAE">
        <w:rPr>
          <w:sz w:val="20"/>
          <w:szCs w:val="20"/>
          <w:lang w:eastAsia="en-US"/>
        </w:rPr>
        <w:t xml:space="preserve"> Nächten </w:t>
      </w:r>
      <w:r w:rsidR="00C97BB5">
        <w:rPr>
          <w:sz w:val="20"/>
          <w:szCs w:val="20"/>
          <w:lang w:eastAsia="en-US"/>
        </w:rPr>
        <w:t>entdecken sie</w:t>
      </w:r>
      <w:r>
        <w:rPr>
          <w:sz w:val="20"/>
          <w:szCs w:val="20"/>
          <w:lang w:eastAsia="en-US"/>
        </w:rPr>
        <w:t xml:space="preserve"> e</w:t>
      </w:r>
      <w:r w:rsidR="00913FAE" w:rsidRPr="00913FAE">
        <w:rPr>
          <w:sz w:val="20"/>
          <w:szCs w:val="20"/>
          <w:lang w:eastAsia="en-US"/>
        </w:rPr>
        <w:t xml:space="preserve">ine </w:t>
      </w:r>
      <w:r>
        <w:rPr>
          <w:sz w:val="20"/>
          <w:szCs w:val="20"/>
          <w:lang w:eastAsia="en-US"/>
        </w:rPr>
        <w:t>andere</w:t>
      </w:r>
      <w:r w:rsidR="00913FAE" w:rsidRPr="00913FAE">
        <w:rPr>
          <w:sz w:val="20"/>
          <w:szCs w:val="20"/>
          <w:lang w:eastAsia="en-US"/>
        </w:rPr>
        <w:t xml:space="preserve"> Seite </w:t>
      </w:r>
      <w:proofErr w:type="spellStart"/>
      <w:r w:rsidR="00913FAE" w:rsidRPr="00913FAE">
        <w:rPr>
          <w:sz w:val="20"/>
          <w:szCs w:val="20"/>
          <w:lang w:eastAsia="en-US"/>
        </w:rPr>
        <w:t>Fi</w:t>
      </w:r>
      <w:r>
        <w:rPr>
          <w:sz w:val="20"/>
          <w:szCs w:val="20"/>
          <w:lang w:eastAsia="en-US"/>
        </w:rPr>
        <w:t>j</w:t>
      </w:r>
      <w:r w:rsidR="00913FAE" w:rsidRPr="00913FAE">
        <w:rPr>
          <w:sz w:val="20"/>
          <w:szCs w:val="20"/>
          <w:lang w:eastAsia="en-US"/>
        </w:rPr>
        <w:t>is</w:t>
      </w:r>
      <w:proofErr w:type="spellEnd"/>
      <w:r>
        <w:rPr>
          <w:sz w:val="20"/>
          <w:szCs w:val="20"/>
          <w:lang w:eastAsia="en-US"/>
        </w:rPr>
        <w:t>.</w:t>
      </w:r>
    </w:p>
    <w:p w14:paraId="2762469E" w14:textId="4F568799" w:rsidR="00913FAE" w:rsidRPr="00B6317A" w:rsidRDefault="00B50B48" w:rsidP="000B30B6">
      <w:pPr>
        <w:pStyle w:val="Listenabsatz"/>
        <w:numPr>
          <w:ilvl w:val="0"/>
          <w:numId w:val="12"/>
        </w:numPr>
        <w:tabs>
          <w:tab w:val="left" w:pos="7088"/>
        </w:tabs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Abenteuer</w:t>
      </w:r>
      <w:r w:rsidR="00B6317A">
        <w:rPr>
          <w:sz w:val="20"/>
          <w:szCs w:val="20"/>
          <w:lang w:eastAsia="en-US"/>
        </w:rPr>
        <w:t xml:space="preserve">: </w:t>
      </w:r>
      <w:r w:rsidR="00C97BB5">
        <w:rPr>
          <w:sz w:val="20"/>
          <w:szCs w:val="20"/>
          <w:lang w:eastAsia="en-US"/>
        </w:rPr>
        <w:t>Mutigen Urlaubern</w:t>
      </w:r>
      <w:r w:rsidR="00B6317A">
        <w:rPr>
          <w:sz w:val="20"/>
          <w:szCs w:val="20"/>
          <w:lang w:eastAsia="en-US"/>
        </w:rPr>
        <w:t xml:space="preserve"> bietet</w:t>
      </w:r>
      <w:r w:rsidR="00913FAE" w:rsidRPr="00B6317A">
        <w:rPr>
          <w:sz w:val="20"/>
          <w:szCs w:val="20"/>
          <w:lang w:eastAsia="en-US"/>
        </w:rPr>
        <w:t xml:space="preserve"> das Rainbow </w:t>
      </w:r>
      <w:proofErr w:type="spellStart"/>
      <w:r w:rsidR="00913FAE" w:rsidRPr="00B6317A">
        <w:rPr>
          <w:sz w:val="20"/>
          <w:szCs w:val="20"/>
          <w:lang w:eastAsia="en-US"/>
        </w:rPr>
        <w:t>Reef</w:t>
      </w:r>
      <w:proofErr w:type="spellEnd"/>
      <w:r w:rsidR="00913FAE" w:rsidRPr="00B6317A">
        <w:rPr>
          <w:sz w:val="20"/>
          <w:szCs w:val="20"/>
          <w:lang w:eastAsia="en-US"/>
        </w:rPr>
        <w:t xml:space="preserve"> ein Unterwasserparadies</w:t>
      </w:r>
      <w:r w:rsidR="00B6317A">
        <w:rPr>
          <w:sz w:val="20"/>
          <w:szCs w:val="20"/>
          <w:lang w:eastAsia="en-US"/>
        </w:rPr>
        <w:t>. Von</w:t>
      </w:r>
      <w:r w:rsidR="00913FAE" w:rsidRPr="00B6317A">
        <w:rPr>
          <w:sz w:val="20"/>
          <w:szCs w:val="20"/>
          <w:lang w:eastAsia="en-US"/>
        </w:rPr>
        <w:t xml:space="preserve"> Jacques Cousteau entdeckt</w:t>
      </w:r>
      <w:r w:rsidR="00C97BB5">
        <w:rPr>
          <w:sz w:val="20"/>
          <w:szCs w:val="20"/>
          <w:lang w:eastAsia="en-US"/>
        </w:rPr>
        <w:t xml:space="preserve">, </w:t>
      </w:r>
      <w:r w:rsidR="00B6317A">
        <w:rPr>
          <w:sz w:val="20"/>
          <w:szCs w:val="20"/>
          <w:lang w:eastAsia="en-US"/>
        </w:rPr>
        <w:t>gilt das Riff als</w:t>
      </w:r>
      <w:r w:rsidR="00913FAE" w:rsidRPr="00B6317A">
        <w:rPr>
          <w:sz w:val="20"/>
          <w:szCs w:val="20"/>
          <w:lang w:eastAsia="en-US"/>
        </w:rPr>
        <w:t xml:space="preserve"> Weichkorallenhauptstadt der Welt</w:t>
      </w:r>
      <w:r w:rsidR="00B6317A">
        <w:rPr>
          <w:sz w:val="20"/>
          <w:szCs w:val="20"/>
          <w:lang w:eastAsia="en-US"/>
        </w:rPr>
        <w:t>.</w:t>
      </w:r>
    </w:p>
    <w:p w14:paraId="5C818CB1" w14:textId="657BA457" w:rsidR="00913FAE" w:rsidRPr="00913FAE" w:rsidRDefault="0011640B" w:rsidP="000B30B6">
      <w:pPr>
        <w:pStyle w:val="Listenabsatz"/>
        <w:numPr>
          <w:ilvl w:val="0"/>
          <w:numId w:val="12"/>
        </w:numPr>
        <w:tabs>
          <w:tab w:val="left" w:pos="7088"/>
        </w:tabs>
        <w:jc w:val="both"/>
        <w:rPr>
          <w:sz w:val="20"/>
          <w:szCs w:val="20"/>
          <w:lang w:eastAsia="en-US"/>
        </w:rPr>
      </w:pPr>
      <w:r w:rsidRPr="00384DD3">
        <w:rPr>
          <w:sz w:val="20"/>
          <w:szCs w:val="20"/>
          <w:lang w:eastAsia="en-US"/>
        </w:rPr>
        <w:t>Kulturaustausch</w:t>
      </w:r>
      <w:r w:rsidR="00B6317A" w:rsidRPr="00384DD3">
        <w:rPr>
          <w:sz w:val="20"/>
          <w:szCs w:val="20"/>
          <w:lang w:eastAsia="en-US"/>
        </w:rPr>
        <w:t>:</w:t>
      </w:r>
      <w:r w:rsidR="00B6317A">
        <w:rPr>
          <w:sz w:val="20"/>
          <w:szCs w:val="20"/>
          <w:lang w:eastAsia="en-US"/>
        </w:rPr>
        <w:t xml:space="preserve"> T</w:t>
      </w:r>
      <w:r w:rsidR="00913FAE" w:rsidRPr="00913FAE">
        <w:rPr>
          <w:sz w:val="20"/>
          <w:szCs w:val="20"/>
          <w:lang w:eastAsia="en-US"/>
        </w:rPr>
        <w:t>raditionelle Kav</w:t>
      </w:r>
      <w:r w:rsidR="00B6317A">
        <w:rPr>
          <w:sz w:val="20"/>
          <w:szCs w:val="20"/>
          <w:lang w:eastAsia="en-US"/>
        </w:rPr>
        <w:t>a-Z</w:t>
      </w:r>
      <w:r w:rsidR="00913FAE" w:rsidRPr="00913FAE">
        <w:rPr>
          <w:sz w:val="20"/>
          <w:szCs w:val="20"/>
          <w:lang w:eastAsia="en-US"/>
        </w:rPr>
        <w:t>eremonie</w:t>
      </w:r>
      <w:r w:rsidR="00B6317A">
        <w:rPr>
          <w:sz w:val="20"/>
          <w:szCs w:val="20"/>
          <w:lang w:eastAsia="en-US"/>
        </w:rPr>
        <w:t>n</w:t>
      </w:r>
      <w:r w:rsidR="00913FAE" w:rsidRPr="00913FAE">
        <w:rPr>
          <w:sz w:val="20"/>
          <w:szCs w:val="20"/>
          <w:lang w:eastAsia="en-US"/>
        </w:rPr>
        <w:t xml:space="preserve"> </w:t>
      </w:r>
      <w:r w:rsidR="00B6317A">
        <w:rPr>
          <w:sz w:val="20"/>
          <w:szCs w:val="20"/>
          <w:lang w:eastAsia="en-US"/>
        </w:rPr>
        <w:t>fanden</w:t>
      </w:r>
      <w:r w:rsidR="00913FAE" w:rsidRPr="00913FAE">
        <w:rPr>
          <w:sz w:val="20"/>
          <w:szCs w:val="20"/>
          <w:lang w:eastAsia="en-US"/>
        </w:rPr>
        <w:t xml:space="preserve"> bereits vor </w:t>
      </w:r>
      <w:r w:rsidR="00B6317A">
        <w:rPr>
          <w:sz w:val="20"/>
          <w:szCs w:val="20"/>
          <w:lang w:eastAsia="en-US"/>
        </w:rPr>
        <w:t>drei</w:t>
      </w:r>
      <w:r w:rsidR="00913FAE" w:rsidRPr="00913FAE">
        <w:rPr>
          <w:sz w:val="20"/>
          <w:szCs w:val="20"/>
          <w:lang w:eastAsia="en-US"/>
        </w:rPr>
        <w:t xml:space="preserve"> Jahrtausenden statt</w:t>
      </w:r>
      <w:r w:rsidR="00B6317A">
        <w:rPr>
          <w:sz w:val="20"/>
          <w:szCs w:val="20"/>
          <w:lang w:eastAsia="en-US"/>
        </w:rPr>
        <w:t>. D</w:t>
      </w:r>
      <w:r w:rsidR="00913FAE" w:rsidRPr="00913FAE">
        <w:rPr>
          <w:sz w:val="20"/>
          <w:szCs w:val="20"/>
          <w:lang w:eastAsia="en-US"/>
        </w:rPr>
        <w:t xml:space="preserve">as </w:t>
      </w:r>
      <w:r w:rsidR="00C97BB5">
        <w:rPr>
          <w:sz w:val="20"/>
          <w:szCs w:val="20"/>
          <w:lang w:eastAsia="en-US"/>
        </w:rPr>
        <w:t xml:space="preserve">Getränk aus dem gleichnamigen Pfeffergewächs </w:t>
      </w:r>
      <w:r w:rsidR="00913FAE" w:rsidRPr="00913FAE">
        <w:rPr>
          <w:sz w:val="20"/>
          <w:szCs w:val="20"/>
          <w:lang w:eastAsia="en-US"/>
        </w:rPr>
        <w:t>wird in Fi</w:t>
      </w:r>
      <w:r w:rsidR="00B6317A">
        <w:rPr>
          <w:sz w:val="20"/>
          <w:szCs w:val="20"/>
          <w:lang w:eastAsia="en-US"/>
        </w:rPr>
        <w:t>j</w:t>
      </w:r>
      <w:r w:rsidR="00913FAE" w:rsidRPr="00913FAE">
        <w:rPr>
          <w:sz w:val="20"/>
          <w:szCs w:val="20"/>
          <w:lang w:eastAsia="en-US"/>
        </w:rPr>
        <w:t>i als Willkommensgruß bei gesellschaftlichen Zusammenkünften sowie bei kulturellen und religiösen Zeremonien verwendet.</w:t>
      </w:r>
    </w:p>
    <w:p w14:paraId="3FC38805" w14:textId="2C71E601" w:rsidR="00913FAE" w:rsidRPr="00913FAE" w:rsidRDefault="0011640B" w:rsidP="000B30B6">
      <w:pPr>
        <w:pStyle w:val="Listenabsatz"/>
        <w:numPr>
          <w:ilvl w:val="0"/>
          <w:numId w:val="12"/>
        </w:numPr>
        <w:tabs>
          <w:tab w:val="left" w:pos="7088"/>
        </w:tabs>
        <w:jc w:val="both"/>
        <w:rPr>
          <w:sz w:val="20"/>
          <w:szCs w:val="20"/>
          <w:lang w:eastAsia="en-US"/>
        </w:rPr>
      </w:pPr>
      <w:r w:rsidRPr="00384DD3">
        <w:rPr>
          <w:sz w:val="20"/>
          <w:szCs w:val="20"/>
          <w:lang w:eastAsia="en-US"/>
        </w:rPr>
        <w:t xml:space="preserve">Aufatmen und </w:t>
      </w:r>
      <w:r w:rsidR="00AE0E49" w:rsidRPr="00384DD3">
        <w:rPr>
          <w:sz w:val="20"/>
          <w:szCs w:val="20"/>
          <w:lang w:eastAsia="en-US"/>
        </w:rPr>
        <w:t>Kraft tanken</w:t>
      </w:r>
      <w:r w:rsidRPr="00384DD3">
        <w:rPr>
          <w:sz w:val="20"/>
          <w:szCs w:val="20"/>
          <w:lang w:eastAsia="en-US"/>
        </w:rPr>
        <w:t>:</w:t>
      </w:r>
      <w:r>
        <w:rPr>
          <w:sz w:val="20"/>
          <w:szCs w:val="20"/>
          <w:lang w:eastAsia="en-US"/>
        </w:rPr>
        <w:t xml:space="preserve"> </w:t>
      </w:r>
      <w:r w:rsidR="00B6317A">
        <w:rPr>
          <w:sz w:val="20"/>
          <w:szCs w:val="20"/>
          <w:lang w:eastAsia="en-US"/>
        </w:rPr>
        <w:t>Erholungssuchende</w:t>
      </w:r>
      <w:r w:rsidR="00913FAE" w:rsidRPr="00913FAE">
        <w:rPr>
          <w:sz w:val="20"/>
          <w:szCs w:val="20"/>
          <w:lang w:eastAsia="en-US"/>
        </w:rPr>
        <w:t xml:space="preserve"> </w:t>
      </w:r>
      <w:r w:rsidR="00B6317A">
        <w:rPr>
          <w:sz w:val="20"/>
          <w:szCs w:val="20"/>
          <w:lang w:eastAsia="en-US"/>
        </w:rPr>
        <w:t xml:space="preserve">lassen bei einem </w:t>
      </w:r>
      <w:r w:rsidR="00913FAE" w:rsidRPr="00913FAE">
        <w:rPr>
          <w:sz w:val="20"/>
          <w:szCs w:val="20"/>
          <w:lang w:eastAsia="en-US"/>
        </w:rPr>
        <w:t xml:space="preserve">Bad im </w:t>
      </w:r>
      <w:proofErr w:type="spellStart"/>
      <w:r w:rsidR="00913FAE" w:rsidRPr="00913FAE">
        <w:rPr>
          <w:sz w:val="20"/>
          <w:szCs w:val="20"/>
          <w:lang w:eastAsia="en-US"/>
        </w:rPr>
        <w:t>Sabeto</w:t>
      </w:r>
      <w:proofErr w:type="spellEnd"/>
      <w:r w:rsidR="00913FAE" w:rsidRPr="00913FAE">
        <w:rPr>
          <w:sz w:val="20"/>
          <w:szCs w:val="20"/>
          <w:lang w:eastAsia="en-US"/>
        </w:rPr>
        <w:t xml:space="preserve"> </w:t>
      </w:r>
      <w:proofErr w:type="spellStart"/>
      <w:r w:rsidR="00913FAE" w:rsidRPr="00913FAE">
        <w:rPr>
          <w:sz w:val="20"/>
          <w:szCs w:val="20"/>
          <w:lang w:eastAsia="en-US"/>
        </w:rPr>
        <w:t>Mud</w:t>
      </w:r>
      <w:proofErr w:type="spellEnd"/>
      <w:r w:rsidR="00913FAE" w:rsidRPr="00913FAE">
        <w:rPr>
          <w:sz w:val="20"/>
          <w:szCs w:val="20"/>
          <w:lang w:eastAsia="en-US"/>
        </w:rPr>
        <w:t xml:space="preserve"> Pool und </w:t>
      </w:r>
      <w:r w:rsidR="00AE0E49">
        <w:rPr>
          <w:sz w:val="20"/>
          <w:szCs w:val="20"/>
          <w:lang w:eastAsia="en-US"/>
        </w:rPr>
        <w:t xml:space="preserve">in </w:t>
      </w:r>
      <w:r w:rsidR="00913FAE" w:rsidRPr="00913FAE">
        <w:rPr>
          <w:sz w:val="20"/>
          <w:szCs w:val="20"/>
          <w:lang w:eastAsia="en-US"/>
        </w:rPr>
        <w:t>den heißen Quellen</w:t>
      </w:r>
      <w:r w:rsidR="00B6317A">
        <w:rPr>
          <w:sz w:val="20"/>
          <w:szCs w:val="20"/>
          <w:lang w:eastAsia="en-US"/>
        </w:rPr>
        <w:t xml:space="preserve"> ihre Seele baumeln</w:t>
      </w:r>
      <w:r w:rsidR="00913FAE" w:rsidRPr="00913FAE">
        <w:rPr>
          <w:sz w:val="20"/>
          <w:szCs w:val="20"/>
          <w:lang w:eastAsia="en-US"/>
        </w:rPr>
        <w:t xml:space="preserve">. Diese therapeutische Erfahrung ist ein natürliches Heilmittel, um </w:t>
      </w:r>
      <w:r w:rsidR="00B6317A">
        <w:rPr>
          <w:sz w:val="20"/>
          <w:szCs w:val="20"/>
          <w:lang w:eastAsia="en-US"/>
        </w:rPr>
        <w:t xml:space="preserve">für </w:t>
      </w:r>
      <w:r w:rsidR="00913FAE" w:rsidRPr="00913FAE">
        <w:rPr>
          <w:sz w:val="20"/>
          <w:szCs w:val="20"/>
          <w:lang w:eastAsia="en-US"/>
        </w:rPr>
        <w:t xml:space="preserve">Körper, Geist und Seele wieder </w:t>
      </w:r>
      <w:r w:rsidR="00B6317A">
        <w:rPr>
          <w:sz w:val="20"/>
          <w:szCs w:val="20"/>
          <w:lang w:eastAsia="en-US"/>
        </w:rPr>
        <w:t>neue Kraft zu tanken</w:t>
      </w:r>
      <w:r w:rsidR="00913FAE" w:rsidRPr="00913FAE">
        <w:rPr>
          <w:sz w:val="20"/>
          <w:szCs w:val="20"/>
          <w:lang w:eastAsia="en-US"/>
        </w:rPr>
        <w:t xml:space="preserve">. </w:t>
      </w:r>
    </w:p>
    <w:p w14:paraId="60F401DA" w14:textId="62CCE79E" w:rsidR="00913FAE" w:rsidRPr="00913FAE" w:rsidRDefault="00B6317A" w:rsidP="000B30B6">
      <w:pPr>
        <w:pStyle w:val="Listenabsatz"/>
        <w:numPr>
          <w:ilvl w:val="0"/>
          <w:numId w:val="12"/>
        </w:numPr>
        <w:tabs>
          <w:tab w:val="left" w:pos="7088"/>
        </w:tabs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Genussmomente: Bei einem individuellen</w:t>
      </w:r>
      <w:r w:rsidR="00913FAE" w:rsidRPr="00913FAE">
        <w:rPr>
          <w:sz w:val="20"/>
          <w:szCs w:val="20"/>
          <w:lang w:eastAsia="en-US"/>
        </w:rPr>
        <w:t xml:space="preserve"> Kocherlebnis im Luxusresort </w:t>
      </w:r>
      <w:proofErr w:type="spellStart"/>
      <w:r w:rsidR="00913FAE" w:rsidRPr="00913FAE">
        <w:rPr>
          <w:sz w:val="20"/>
          <w:szCs w:val="20"/>
          <w:lang w:eastAsia="en-US"/>
        </w:rPr>
        <w:t>Kokomo</w:t>
      </w:r>
      <w:proofErr w:type="spellEnd"/>
      <w:r w:rsidR="00913FAE" w:rsidRPr="00913FAE">
        <w:rPr>
          <w:sz w:val="20"/>
          <w:szCs w:val="20"/>
          <w:lang w:eastAsia="en-US"/>
        </w:rPr>
        <w:t xml:space="preserve"> </w:t>
      </w:r>
      <w:r>
        <w:rPr>
          <w:sz w:val="20"/>
          <w:szCs w:val="20"/>
          <w:lang w:eastAsia="en-US"/>
        </w:rPr>
        <w:t>lernen Interessierte die Philosophie</w:t>
      </w:r>
      <w:r w:rsidR="00913FAE" w:rsidRPr="00913FAE">
        <w:rPr>
          <w:sz w:val="20"/>
          <w:szCs w:val="20"/>
          <w:lang w:eastAsia="en-US"/>
        </w:rPr>
        <w:t xml:space="preserve"> </w:t>
      </w:r>
      <w:r w:rsidR="00C97BB5">
        <w:rPr>
          <w:sz w:val="20"/>
          <w:szCs w:val="20"/>
          <w:lang w:eastAsia="en-US"/>
        </w:rPr>
        <w:t>„</w:t>
      </w:r>
      <w:r w:rsidRPr="00913FAE">
        <w:rPr>
          <w:sz w:val="20"/>
          <w:szCs w:val="20"/>
          <w:lang w:eastAsia="en-US"/>
        </w:rPr>
        <w:t>Kochen mit Herz und Seele</w:t>
      </w:r>
      <w:r w:rsidR="00C97BB5">
        <w:rPr>
          <w:sz w:val="20"/>
          <w:szCs w:val="20"/>
          <w:lang w:eastAsia="en-US"/>
        </w:rPr>
        <w:t>“</w:t>
      </w:r>
      <w:r w:rsidRPr="00913FAE">
        <w:rPr>
          <w:sz w:val="20"/>
          <w:szCs w:val="20"/>
          <w:lang w:eastAsia="en-US"/>
        </w:rPr>
        <w:t xml:space="preserve"> </w:t>
      </w:r>
      <w:r w:rsidR="00913FAE" w:rsidRPr="00913FAE">
        <w:rPr>
          <w:sz w:val="20"/>
          <w:szCs w:val="20"/>
          <w:lang w:eastAsia="en-US"/>
        </w:rPr>
        <w:t>der einheimischen Chefköchin Caroline Oakley</w:t>
      </w:r>
      <w:r>
        <w:rPr>
          <w:sz w:val="20"/>
          <w:szCs w:val="20"/>
          <w:lang w:eastAsia="en-US"/>
        </w:rPr>
        <w:t xml:space="preserve"> kennen.</w:t>
      </w:r>
    </w:p>
    <w:p w14:paraId="0BF7E4A9" w14:textId="77777777" w:rsidR="00913FAE" w:rsidRPr="00913FAE" w:rsidRDefault="00913FAE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7A9C84C9" w14:textId="669BB8D1" w:rsidR="00913FAE" w:rsidRPr="00913FAE" w:rsidRDefault="00B6317A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Das</w:t>
      </w:r>
      <w:r w:rsidR="00913FAE" w:rsidRPr="00913FAE">
        <w:rPr>
          <w:sz w:val="20"/>
          <w:szCs w:val="20"/>
          <w:lang w:eastAsia="en-US"/>
        </w:rPr>
        <w:t xml:space="preserve"> neue Logo</w:t>
      </w:r>
      <w:r>
        <w:rPr>
          <w:sz w:val="20"/>
          <w:szCs w:val="20"/>
          <w:lang w:eastAsia="en-US"/>
        </w:rPr>
        <w:t xml:space="preserve"> verbindet </w:t>
      </w:r>
      <w:r w:rsidR="00913FAE" w:rsidRPr="00913FAE">
        <w:rPr>
          <w:sz w:val="20"/>
          <w:szCs w:val="20"/>
          <w:lang w:eastAsia="en-US"/>
        </w:rPr>
        <w:t>eine</w:t>
      </w:r>
      <w:r w:rsidR="00E667FD">
        <w:rPr>
          <w:sz w:val="20"/>
          <w:szCs w:val="20"/>
          <w:lang w:eastAsia="en-US"/>
        </w:rPr>
        <w:t>n</w:t>
      </w:r>
      <w:r w:rsidR="00913FAE" w:rsidRPr="00913FAE">
        <w:rPr>
          <w:sz w:val="20"/>
          <w:szCs w:val="20"/>
          <w:lang w:eastAsia="en-US"/>
        </w:rPr>
        <w:t xml:space="preserve"> moderne</w:t>
      </w:r>
      <w:r w:rsidR="00E667FD">
        <w:rPr>
          <w:sz w:val="20"/>
          <w:szCs w:val="20"/>
          <w:lang w:eastAsia="en-US"/>
        </w:rPr>
        <w:t>n</w:t>
      </w:r>
      <w:r w:rsidR="00913FAE" w:rsidRPr="00913FAE">
        <w:rPr>
          <w:sz w:val="20"/>
          <w:szCs w:val="20"/>
          <w:lang w:eastAsia="en-US"/>
        </w:rPr>
        <w:t xml:space="preserve"> </w:t>
      </w:r>
      <w:r w:rsidR="00E667FD">
        <w:rPr>
          <w:sz w:val="20"/>
          <w:szCs w:val="20"/>
          <w:lang w:eastAsia="en-US"/>
        </w:rPr>
        <w:t>Schriftzug</w:t>
      </w:r>
      <w:r w:rsidR="00913FAE" w:rsidRPr="00913FAE">
        <w:rPr>
          <w:sz w:val="20"/>
          <w:szCs w:val="20"/>
          <w:lang w:eastAsia="en-US"/>
        </w:rPr>
        <w:t xml:space="preserve"> mit der traditionellen </w:t>
      </w:r>
      <w:proofErr w:type="spellStart"/>
      <w:r w:rsidR="00913FAE" w:rsidRPr="00913FAE">
        <w:rPr>
          <w:sz w:val="20"/>
          <w:szCs w:val="20"/>
          <w:lang w:eastAsia="en-US"/>
        </w:rPr>
        <w:t>fi</w:t>
      </w:r>
      <w:r>
        <w:rPr>
          <w:sz w:val="20"/>
          <w:szCs w:val="20"/>
          <w:lang w:eastAsia="en-US"/>
        </w:rPr>
        <w:t>j</w:t>
      </w:r>
      <w:r w:rsidR="00913FAE" w:rsidRPr="00913FAE">
        <w:rPr>
          <w:sz w:val="20"/>
          <w:szCs w:val="20"/>
          <w:lang w:eastAsia="en-US"/>
        </w:rPr>
        <w:t>ianischen</w:t>
      </w:r>
      <w:proofErr w:type="spellEnd"/>
      <w:r w:rsidR="00913FAE" w:rsidRPr="00913FAE">
        <w:rPr>
          <w:sz w:val="20"/>
          <w:szCs w:val="20"/>
          <w:lang w:eastAsia="en-US"/>
        </w:rPr>
        <w:t xml:space="preserve"> Kunstform der </w:t>
      </w:r>
      <w:proofErr w:type="spellStart"/>
      <w:r w:rsidR="00913FAE" w:rsidRPr="00913FAE">
        <w:rPr>
          <w:sz w:val="20"/>
          <w:szCs w:val="20"/>
          <w:lang w:eastAsia="en-US"/>
        </w:rPr>
        <w:t>Masi</w:t>
      </w:r>
      <w:proofErr w:type="spellEnd"/>
      <w:r w:rsidR="00E667FD">
        <w:rPr>
          <w:sz w:val="20"/>
          <w:szCs w:val="20"/>
          <w:lang w:eastAsia="en-US"/>
        </w:rPr>
        <w:t xml:space="preserve">. </w:t>
      </w:r>
      <w:r w:rsidR="00913FAE" w:rsidRPr="00913FAE">
        <w:rPr>
          <w:sz w:val="20"/>
          <w:szCs w:val="20"/>
          <w:lang w:eastAsia="en-US"/>
        </w:rPr>
        <w:t>Es wurde von der</w:t>
      </w:r>
      <w:r w:rsidR="00E667FD">
        <w:rPr>
          <w:sz w:val="20"/>
          <w:szCs w:val="20"/>
          <w:lang w:eastAsia="en-US"/>
        </w:rPr>
        <w:t xml:space="preserve"> weltweit agierenden</w:t>
      </w:r>
      <w:r w:rsidR="00913FAE" w:rsidRPr="00913FAE">
        <w:rPr>
          <w:sz w:val="20"/>
          <w:szCs w:val="20"/>
          <w:lang w:eastAsia="en-US"/>
        </w:rPr>
        <w:t xml:space="preserve"> Agentur Host/Havas in Zusammenarbeit mit dem </w:t>
      </w:r>
      <w:proofErr w:type="spellStart"/>
      <w:r w:rsidR="00913FAE" w:rsidRPr="00913FAE">
        <w:rPr>
          <w:sz w:val="20"/>
          <w:szCs w:val="20"/>
          <w:lang w:eastAsia="en-US"/>
        </w:rPr>
        <w:t>Masi</w:t>
      </w:r>
      <w:proofErr w:type="spellEnd"/>
      <w:r w:rsidR="00913FAE" w:rsidRPr="00913FAE">
        <w:rPr>
          <w:sz w:val="20"/>
          <w:szCs w:val="20"/>
          <w:lang w:eastAsia="en-US"/>
        </w:rPr>
        <w:t xml:space="preserve">-Künstler der dritten Generation, </w:t>
      </w:r>
      <w:proofErr w:type="spellStart"/>
      <w:r w:rsidR="00913FAE" w:rsidRPr="00913FAE">
        <w:rPr>
          <w:sz w:val="20"/>
          <w:szCs w:val="20"/>
          <w:lang w:eastAsia="en-US"/>
        </w:rPr>
        <w:t>Wati</w:t>
      </w:r>
      <w:proofErr w:type="spellEnd"/>
      <w:r w:rsidR="00913FAE" w:rsidRPr="00913FAE">
        <w:rPr>
          <w:sz w:val="20"/>
          <w:szCs w:val="20"/>
          <w:lang w:eastAsia="en-US"/>
        </w:rPr>
        <w:t xml:space="preserve"> </w:t>
      </w:r>
      <w:proofErr w:type="spellStart"/>
      <w:r w:rsidR="00913FAE" w:rsidRPr="00913FAE">
        <w:rPr>
          <w:sz w:val="20"/>
          <w:szCs w:val="20"/>
          <w:lang w:eastAsia="en-US"/>
        </w:rPr>
        <w:t>Maraiwai</w:t>
      </w:r>
      <w:proofErr w:type="spellEnd"/>
      <w:r w:rsidR="00913FAE" w:rsidRPr="00913FAE">
        <w:rPr>
          <w:sz w:val="20"/>
          <w:szCs w:val="20"/>
          <w:lang w:eastAsia="en-US"/>
        </w:rPr>
        <w:t xml:space="preserve"> </w:t>
      </w:r>
      <w:proofErr w:type="spellStart"/>
      <w:r w:rsidR="00913FAE" w:rsidRPr="00913FAE">
        <w:rPr>
          <w:sz w:val="20"/>
          <w:szCs w:val="20"/>
          <w:lang w:eastAsia="en-US"/>
        </w:rPr>
        <w:t>Talavutu</w:t>
      </w:r>
      <w:proofErr w:type="spellEnd"/>
      <w:r w:rsidR="00913FAE" w:rsidRPr="00913FAE">
        <w:rPr>
          <w:sz w:val="20"/>
          <w:szCs w:val="20"/>
          <w:lang w:eastAsia="en-US"/>
        </w:rPr>
        <w:t xml:space="preserve">, entworfen. </w:t>
      </w:r>
      <w:r w:rsidR="00E667FD">
        <w:rPr>
          <w:sz w:val="20"/>
          <w:szCs w:val="20"/>
          <w:lang w:eastAsia="en-US"/>
        </w:rPr>
        <w:t>„</w:t>
      </w:r>
      <w:r w:rsidR="00913FAE" w:rsidRPr="00913FAE">
        <w:rPr>
          <w:sz w:val="20"/>
          <w:szCs w:val="20"/>
          <w:lang w:eastAsia="en-US"/>
        </w:rPr>
        <w:t xml:space="preserve">Es war eine unglaubliche Erfahrung, ein neues Logo entwerfen zu dürfen, </w:t>
      </w:r>
      <w:proofErr w:type="spellStart"/>
      <w:proofErr w:type="gramStart"/>
      <w:r w:rsidR="00913FAE" w:rsidRPr="00913FAE">
        <w:rPr>
          <w:sz w:val="20"/>
          <w:szCs w:val="20"/>
          <w:lang w:eastAsia="en-US"/>
        </w:rPr>
        <w:t>das</w:t>
      </w:r>
      <w:proofErr w:type="spellEnd"/>
      <w:proofErr w:type="gramEnd"/>
      <w:r w:rsidR="00913FAE" w:rsidRPr="00913FAE">
        <w:rPr>
          <w:sz w:val="20"/>
          <w:szCs w:val="20"/>
          <w:lang w:eastAsia="en-US"/>
        </w:rPr>
        <w:t xml:space="preserve"> unser Erbe feiert und der Welt unsere Traditionen vorstellt</w:t>
      </w:r>
      <w:r w:rsidR="00E667FD">
        <w:rPr>
          <w:sz w:val="20"/>
          <w:szCs w:val="20"/>
          <w:lang w:eastAsia="en-US"/>
        </w:rPr>
        <w:t xml:space="preserve">“, sagt die </w:t>
      </w:r>
      <w:proofErr w:type="spellStart"/>
      <w:r w:rsidR="00E667FD">
        <w:rPr>
          <w:sz w:val="20"/>
          <w:szCs w:val="20"/>
          <w:lang w:eastAsia="en-US"/>
        </w:rPr>
        <w:t>Künsterin</w:t>
      </w:r>
      <w:proofErr w:type="spellEnd"/>
      <w:r w:rsidR="00E667FD">
        <w:rPr>
          <w:sz w:val="20"/>
          <w:szCs w:val="20"/>
          <w:lang w:eastAsia="en-US"/>
        </w:rPr>
        <w:t>. „</w:t>
      </w:r>
      <w:r w:rsidR="00913FAE" w:rsidRPr="00913FAE">
        <w:rPr>
          <w:sz w:val="20"/>
          <w:szCs w:val="20"/>
          <w:lang w:eastAsia="en-US"/>
        </w:rPr>
        <w:t xml:space="preserve">Ich bin stolz darauf, Teil dieser neuen Kampagne zu sein, die die reichen und vielfältigen Kulturen und Traditionen </w:t>
      </w:r>
      <w:r w:rsidR="00E667FD">
        <w:rPr>
          <w:sz w:val="20"/>
          <w:szCs w:val="20"/>
          <w:lang w:eastAsia="en-US"/>
        </w:rPr>
        <w:t>meiner Heimat</w:t>
      </w:r>
      <w:r w:rsidR="00913FAE" w:rsidRPr="00913FAE">
        <w:rPr>
          <w:sz w:val="20"/>
          <w:szCs w:val="20"/>
          <w:lang w:eastAsia="en-US"/>
        </w:rPr>
        <w:t xml:space="preserve"> würdigt</w:t>
      </w:r>
      <w:r w:rsidR="00E667FD">
        <w:rPr>
          <w:sz w:val="20"/>
          <w:szCs w:val="20"/>
          <w:lang w:eastAsia="en-US"/>
        </w:rPr>
        <w:t xml:space="preserve">.“ Auch die neuen Bilder des renommierten National Geographic-Fotografen Matthieu Paley fangen den lebendigen Geist </w:t>
      </w:r>
      <w:proofErr w:type="spellStart"/>
      <w:r w:rsidR="00E667FD">
        <w:rPr>
          <w:sz w:val="20"/>
          <w:szCs w:val="20"/>
          <w:lang w:eastAsia="en-US"/>
        </w:rPr>
        <w:t>Fijis</w:t>
      </w:r>
      <w:proofErr w:type="spellEnd"/>
      <w:r w:rsidR="00E667FD">
        <w:rPr>
          <w:sz w:val="20"/>
          <w:szCs w:val="20"/>
          <w:lang w:eastAsia="en-US"/>
        </w:rPr>
        <w:t xml:space="preserve"> auf eine authentische und eindrückliche Art und Weise ein. </w:t>
      </w:r>
    </w:p>
    <w:p w14:paraId="76F8327E" w14:textId="77777777" w:rsidR="00C42D5D" w:rsidRDefault="00C42D5D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05EEECEF" w14:textId="77777777" w:rsidR="005B76F2" w:rsidRPr="00D167C5" w:rsidRDefault="005B76F2" w:rsidP="000B30B6">
      <w:pPr>
        <w:tabs>
          <w:tab w:val="left" w:pos="7088"/>
        </w:tabs>
        <w:ind w:left="-142"/>
        <w:jc w:val="both"/>
        <w:rPr>
          <w:sz w:val="20"/>
          <w:szCs w:val="20"/>
          <w:lang w:eastAsia="en-US"/>
        </w:rPr>
      </w:pPr>
    </w:p>
    <w:p w14:paraId="2103C844" w14:textId="16FD951A" w:rsidR="00AE7D2F" w:rsidRPr="00E667FD" w:rsidRDefault="00AE7D2F" w:rsidP="000B30B6">
      <w:pPr>
        <w:tabs>
          <w:tab w:val="left" w:pos="7088"/>
        </w:tabs>
        <w:ind w:left="-142"/>
        <w:jc w:val="both"/>
      </w:pPr>
      <w:r w:rsidRPr="00ED140C">
        <w:rPr>
          <w:sz w:val="20"/>
          <w:szCs w:val="20"/>
        </w:rPr>
        <w:t>Weitere Informationen gibt es bei Tourism Fiji unter +49</w:t>
      </w:r>
      <w:r w:rsidR="00E667FD">
        <w:rPr>
          <w:sz w:val="20"/>
          <w:szCs w:val="20"/>
        </w:rPr>
        <w:t>-</w:t>
      </w:r>
      <w:r w:rsidRPr="00ED140C">
        <w:rPr>
          <w:sz w:val="20"/>
          <w:szCs w:val="20"/>
        </w:rPr>
        <w:t>(</w:t>
      </w:r>
      <w:proofErr w:type="gramStart"/>
      <w:r w:rsidRPr="00ED140C">
        <w:rPr>
          <w:sz w:val="20"/>
          <w:szCs w:val="20"/>
        </w:rPr>
        <w:t>0)</w:t>
      </w:r>
      <w:r w:rsidR="00E667FD">
        <w:rPr>
          <w:sz w:val="20"/>
          <w:szCs w:val="20"/>
        </w:rPr>
        <w:t>-</w:t>
      </w:r>
      <w:proofErr w:type="gramEnd"/>
      <w:r w:rsidR="00E667FD">
        <w:rPr>
          <w:sz w:val="20"/>
          <w:szCs w:val="20"/>
        </w:rPr>
        <w:t>89 2080 76 130</w:t>
      </w:r>
      <w:r w:rsidR="00322072">
        <w:rPr>
          <w:sz w:val="20"/>
          <w:szCs w:val="20"/>
        </w:rPr>
        <w:t xml:space="preserve"> </w:t>
      </w:r>
      <w:r w:rsidRPr="00ED140C">
        <w:rPr>
          <w:sz w:val="20"/>
          <w:szCs w:val="20"/>
        </w:rPr>
        <w:t>oder auf</w:t>
      </w:r>
      <w:r w:rsidR="00E667FD">
        <w:t xml:space="preserve"> </w:t>
      </w:r>
      <w:hyperlink r:id="rId13" w:history="1">
        <w:r w:rsidR="00E667FD" w:rsidRPr="00E667FD">
          <w:rPr>
            <w:rStyle w:val="Hyperlink"/>
            <w:color w:val="auto"/>
            <w:sz w:val="20"/>
            <w:szCs w:val="20"/>
          </w:rPr>
          <w:t>www.fiji.com.fj</w:t>
        </w:r>
      </w:hyperlink>
      <w:r w:rsidRPr="00ED140C">
        <w:rPr>
          <w:sz w:val="20"/>
          <w:szCs w:val="20"/>
        </w:rPr>
        <w:t xml:space="preserve">. Weitere News, Bilder und Videos auf </w:t>
      </w:r>
      <w:hyperlink r:id="rId14" w:history="1">
        <w:r w:rsidRPr="00ED140C">
          <w:rPr>
            <w:rStyle w:val="Hyperlink"/>
            <w:color w:val="auto"/>
            <w:sz w:val="20"/>
            <w:szCs w:val="20"/>
          </w:rPr>
          <w:t>Facebook</w:t>
        </w:r>
      </w:hyperlink>
      <w:r w:rsidRPr="00ED140C">
        <w:rPr>
          <w:sz w:val="20"/>
          <w:szCs w:val="20"/>
        </w:rPr>
        <w:t xml:space="preserve">, </w:t>
      </w:r>
      <w:hyperlink r:id="rId15" w:history="1">
        <w:r w:rsidR="00744B2D" w:rsidRPr="00ED140C">
          <w:rPr>
            <w:rStyle w:val="Hyperlink"/>
            <w:color w:val="auto"/>
            <w:sz w:val="20"/>
            <w:szCs w:val="20"/>
          </w:rPr>
          <w:t>Instagram</w:t>
        </w:r>
      </w:hyperlink>
      <w:r w:rsidRPr="00ED140C">
        <w:rPr>
          <w:sz w:val="20"/>
          <w:szCs w:val="20"/>
        </w:rPr>
        <w:t xml:space="preserve">, </w:t>
      </w:r>
      <w:hyperlink r:id="rId16" w:history="1">
        <w:r w:rsidRPr="00ED140C">
          <w:rPr>
            <w:rStyle w:val="Hyperlink"/>
            <w:color w:val="auto"/>
            <w:sz w:val="20"/>
            <w:szCs w:val="20"/>
          </w:rPr>
          <w:t>Twitter</w:t>
        </w:r>
      </w:hyperlink>
      <w:r w:rsidRPr="00ED140C">
        <w:rPr>
          <w:sz w:val="20"/>
          <w:szCs w:val="20"/>
        </w:rPr>
        <w:t xml:space="preserve">, </w:t>
      </w:r>
      <w:hyperlink r:id="rId17" w:history="1">
        <w:r w:rsidRPr="00ED140C">
          <w:rPr>
            <w:rStyle w:val="Hyperlink"/>
            <w:color w:val="auto"/>
            <w:sz w:val="20"/>
            <w:szCs w:val="20"/>
          </w:rPr>
          <w:t>YouTube</w:t>
        </w:r>
      </w:hyperlink>
      <w:r w:rsidRPr="00ED140C">
        <w:rPr>
          <w:sz w:val="20"/>
          <w:szCs w:val="20"/>
        </w:rPr>
        <w:t xml:space="preserve"> oder </w:t>
      </w:r>
      <w:hyperlink r:id="rId18" w:history="1">
        <w:r w:rsidR="00744B2D" w:rsidRPr="00ED140C">
          <w:rPr>
            <w:rStyle w:val="Hyperlink"/>
            <w:color w:val="auto"/>
            <w:sz w:val="20"/>
            <w:szCs w:val="20"/>
          </w:rPr>
          <w:t>Pinterest</w:t>
        </w:r>
      </w:hyperlink>
      <w:r w:rsidR="00D167C5">
        <w:rPr>
          <w:sz w:val="20"/>
          <w:szCs w:val="20"/>
        </w:rPr>
        <w:t xml:space="preserve"> und mit den Hashtags #</w:t>
      </w:r>
      <w:proofErr w:type="spellStart"/>
      <w:r w:rsidR="00D167C5">
        <w:rPr>
          <w:sz w:val="20"/>
          <w:szCs w:val="20"/>
        </w:rPr>
        <w:t>happinessnaturally</w:t>
      </w:r>
      <w:proofErr w:type="spellEnd"/>
      <w:r w:rsidR="00D167C5">
        <w:rPr>
          <w:sz w:val="20"/>
          <w:szCs w:val="20"/>
        </w:rPr>
        <w:t xml:space="preserve"> #</w:t>
      </w:r>
      <w:proofErr w:type="spellStart"/>
      <w:r w:rsidR="00D167C5">
        <w:rPr>
          <w:sz w:val="20"/>
          <w:szCs w:val="20"/>
        </w:rPr>
        <w:t>fijihappy</w:t>
      </w:r>
      <w:proofErr w:type="spellEnd"/>
      <w:r w:rsidR="00D167C5">
        <w:rPr>
          <w:sz w:val="20"/>
          <w:szCs w:val="20"/>
        </w:rPr>
        <w:t xml:space="preserve">. </w:t>
      </w:r>
    </w:p>
    <w:p w14:paraId="29269A44" w14:textId="77777777" w:rsidR="00AE7D2F" w:rsidRDefault="00AE7D2F" w:rsidP="00AE7D2F">
      <w:pPr>
        <w:spacing w:line="240" w:lineRule="auto"/>
        <w:ind w:left="-142" w:right="70"/>
        <w:jc w:val="both"/>
        <w:rPr>
          <w:sz w:val="20"/>
          <w:szCs w:val="20"/>
        </w:rPr>
      </w:pPr>
    </w:p>
    <w:p w14:paraId="48F8FA12" w14:textId="77777777" w:rsidR="00AE7D2F" w:rsidRDefault="00AE7D2F" w:rsidP="00AE7D2F">
      <w:pPr>
        <w:ind w:left="-142" w:right="70"/>
        <w:jc w:val="both"/>
        <w:rPr>
          <w:sz w:val="20"/>
          <w:szCs w:val="20"/>
        </w:rPr>
      </w:pPr>
      <w:r w:rsidRPr="00C11ED4">
        <w:rPr>
          <w:sz w:val="20"/>
          <w:szCs w:val="20"/>
        </w:rPr>
        <w:t xml:space="preserve">Bilder zum Download, Hintergrundinformationen und zusätzliche Pressetexte im Online Media-Center unter </w:t>
      </w:r>
      <w:hyperlink r:id="rId19" w:history="1">
        <w:r w:rsidRPr="00ED140C">
          <w:rPr>
            <w:rStyle w:val="Hyperlink"/>
            <w:color w:val="auto"/>
            <w:sz w:val="20"/>
            <w:szCs w:val="20"/>
          </w:rPr>
          <w:t>www.piroth-kommunikation.com</w:t>
        </w:r>
      </w:hyperlink>
      <w:r w:rsidRPr="00ED140C">
        <w:rPr>
          <w:sz w:val="20"/>
          <w:szCs w:val="20"/>
        </w:rPr>
        <w:t>.</w:t>
      </w:r>
    </w:p>
    <w:p w14:paraId="129E5670" w14:textId="77777777" w:rsidR="00687AE1" w:rsidRDefault="00687AE1" w:rsidP="00B65BAD">
      <w:pPr>
        <w:ind w:left="-142"/>
        <w:jc w:val="both"/>
        <w:rPr>
          <w:sz w:val="20"/>
          <w:szCs w:val="20"/>
          <w:lang w:eastAsia="en-US"/>
        </w:rPr>
      </w:pPr>
    </w:p>
    <w:p w14:paraId="2B5FBADE" w14:textId="79647367" w:rsidR="00763A43" w:rsidRPr="00E667FD" w:rsidRDefault="0088689E" w:rsidP="00E667FD">
      <w:pPr>
        <w:ind w:left="-142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Bei Interesse an </w:t>
      </w:r>
      <w:r w:rsidR="003C0D76">
        <w:rPr>
          <w:sz w:val="20"/>
          <w:szCs w:val="20"/>
          <w:lang w:eastAsia="en-US"/>
        </w:rPr>
        <w:t xml:space="preserve">einer Zusammenarbeit </w:t>
      </w:r>
      <w:r>
        <w:rPr>
          <w:sz w:val="20"/>
          <w:szCs w:val="20"/>
          <w:lang w:eastAsia="en-US"/>
        </w:rPr>
        <w:t xml:space="preserve">wenden sich Medienvertreter gerne </w:t>
      </w:r>
      <w:r w:rsidR="008D6B46">
        <w:rPr>
          <w:sz w:val="20"/>
          <w:szCs w:val="20"/>
          <w:lang w:eastAsia="en-US"/>
        </w:rPr>
        <w:t xml:space="preserve">an </w:t>
      </w:r>
      <w:proofErr w:type="gramStart"/>
      <w:r w:rsidR="008D6B46">
        <w:rPr>
          <w:sz w:val="20"/>
          <w:szCs w:val="20"/>
          <w:lang w:eastAsia="en-US"/>
        </w:rPr>
        <w:t>piroth.kommunikation</w:t>
      </w:r>
      <w:proofErr w:type="gramEnd"/>
      <w:r w:rsidR="008D6B46">
        <w:rPr>
          <w:sz w:val="20"/>
          <w:szCs w:val="20"/>
          <w:lang w:eastAsia="en-US"/>
        </w:rPr>
        <w:t xml:space="preserve"> </w:t>
      </w:r>
      <w:r w:rsidR="008D6B46" w:rsidRPr="004F252D">
        <w:rPr>
          <w:sz w:val="20"/>
          <w:szCs w:val="20"/>
          <w:lang w:eastAsia="en-US"/>
        </w:rPr>
        <w:t xml:space="preserve">unter </w:t>
      </w:r>
      <w:hyperlink r:id="rId20" w:history="1">
        <w:r w:rsidR="00203A02" w:rsidRPr="00203A02">
          <w:rPr>
            <w:rStyle w:val="Hyperlink"/>
            <w:color w:val="auto"/>
            <w:sz w:val="20"/>
            <w:szCs w:val="20"/>
            <w:lang w:eastAsia="en-US"/>
          </w:rPr>
          <w:t>fmb@piroth-kommunikation.com</w:t>
        </w:r>
      </w:hyperlink>
      <w:r w:rsidR="008D6B46" w:rsidRPr="00203A02">
        <w:rPr>
          <w:sz w:val="20"/>
          <w:szCs w:val="20"/>
          <w:lang w:eastAsia="en-US"/>
        </w:rPr>
        <w:t xml:space="preserve"> </w:t>
      </w:r>
      <w:r w:rsidR="008D6B46" w:rsidRPr="004F252D">
        <w:rPr>
          <w:sz w:val="20"/>
          <w:szCs w:val="20"/>
          <w:lang w:eastAsia="en-US"/>
        </w:rPr>
        <w:t xml:space="preserve">oder </w:t>
      </w:r>
      <w:r w:rsidR="008D6B46" w:rsidRPr="0036368E">
        <w:rPr>
          <w:sz w:val="20"/>
          <w:szCs w:val="20"/>
          <w:lang w:eastAsia="en-US"/>
        </w:rPr>
        <w:t xml:space="preserve">telefonisch </w:t>
      </w:r>
      <w:r w:rsidR="008D6B46">
        <w:rPr>
          <w:sz w:val="20"/>
          <w:szCs w:val="20"/>
          <w:lang w:eastAsia="en-US"/>
        </w:rPr>
        <w:t xml:space="preserve">unter </w:t>
      </w:r>
      <w:r w:rsidR="008D6B46" w:rsidRPr="004F252D">
        <w:rPr>
          <w:sz w:val="20"/>
          <w:szCs w:val="20"/>
          <w:lang w:eastAsia="en-US"/>
        </w:rPr>
        <w:t>+49-(0)-</w:t>
      </w:r>
      <w:r w:rsidR="0063614E">
        <w:rPr>
          <w:sz w:val="20"/>
          <w:szCs w:val="20"/>
          <w:lang w:eastAsia="en-US"/>
        </w:rPr>
        <w:t>170-5420793</w:t>
      </w:r>
      <w:r w:rsidR="00B413D4">
        <w:rPr>
          <w:sz w:val="20"/>
          <w:szCs w:val="20"/>
          <w:lang w:eastAsia="en-US"/>
        </w:rPr>
        <w:t>.</w:t>
      </w:r>
    </w:p>
    <w:p w14:paraId="52682D3F" w14:textId="77777777" w:rsidR="00763A43" w:rsidRDefault="00763A43">
      <w:pPr>
        <w:spacing w:line="240" w:lineRule="auto"/>
        <w:contextualSpacing w:val="0"/>
        <w:textboxTightWrap w:val="none"/>
      </w:pPr>
    </w:p>
    <w:tbl>
      <w:tblPr>
        <w:tblW w:w="5154" w:type="pct"/>
        <w:jc w:val="center"/>
        <w:tblBorders>
          <w:top w:val="single" w:sz="4" w:space="0" w:color="788232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8D6B46" w:rsidRPr="00A86502" w14:paraId="619F35C6" w14:textId="77777777" w:rsidTr="00ED140C">
        <w:trPr>
          <w:cantSplit/>
          <w:trHeight w:hRule="exact" w:val="57"/>
          <w:jc w:val="center"/>
        </w:trPr>
        <w:tc>
          <w:tcPr>
            <w:tcW w:w="9498" w:type="dxa"/>
            <w:tcBorders>
              <w:top w:val="single" w:sz="4" w:space="0" w:color="auto"/>
            </w:tcBorders>
          </w:tcPr>
          <w:p w14:paraId="655AA600" w14:textId="77777777" w:rsidR="008D6B46" w:rsidRPr="008D6B46" w:rsidRDefault="008B5030" w:rsidP="008D6B46">
            <w:pPr>
              <w:ind w:left="-245"/>
              <w:rPr>
                <w:b/>
              </w:rPr>
            </w:pPr>
            <w:r>
              <w:rPr>
                <w:lang w:eastAsia="en-US"/>
              </w:rPr>
              <w:br w:type="page"/>
            </w:r>
          </w:p>
        </w:tc>
      </w:tr>
    </w:tbl>
    <w:p w14:paraId="33DEDCB9" w14:textId="77777777" w:rsidR="00E0205C" w:rsidRDefault="00E0205C" w:rsidP="00AE7D2F">
      <w:pPr>
        <w:pStyle w:val="pikoabbinderheadline"/>
        <w:spacing w:before="120" w:line="360" w:lineRule="auto"/>
        <w:ind w:left="-142"/>
        <w:jc w:val="both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Über Tourism Fiji</w:t>
      </w:r>
    </w:p>
    <w:p w14:paraId="07C67F59" w14:textId="77777777" w:rsidR="00E0205C" w:rsidRDefault="00E0205C" w:rsidP="00E0205C">
      <w:pPr>
        <w:pStyle w:val="pikoabbinderheadline"/>
        <w:spacing w:line="360" w:lineRule="auto"/>
        <w:ind w:left="-142"/>
        <w:jc w:val="both"/>
        <w:rPr>
          <w:rFonts w:cs="Arial"/>
          <w:b w:val="0"/>
          <w:color w:val="auto"/>
          <w:sz w:val="16"/>
          <w:szCs w:val="16"/>
        </w:rPr>
      </w:pPr>
      <w:r w:rsidRPr="00ED140C">
        <w:rPr>
          <w:rFonts w:cs="Arial"/>
          <w:b w:val="0"/>
          <w:color w:val="auto"/>
          <w:sz w:val="16"/>
          <w:szCs w:val="16"/>
        </w:rPr>
        <w:t>Als verlängerter Arm der Regierung ist Tourism Fiji für d</w:t>
      </w:r>
      <w:r>
        <w:rPr>
          <w:rFonts w:cs="Arial"/>
          <w:b w:val="0"/>
          <w:color w:val="auto"/>
          <w:sz w:val="16"/>
          <w:szCs w:val="16"/>
        </w:rPr>
        <w:t xml:space="preserve">as weltweite Tourismus-Marketing </w:t>
      </w:r>
      <w:r w:rsidRPr="00ED140C">
        <w:rPr>
          <w:rFonts w:cs="Arial"/>
          <w:b w:val="0"/>
          <w:color w:val="auto"/>
          <w:sz w:val="16"/>
          <w:szCs w:val="16"/>
        </w:rPr>
        <w:t>zuständig</w:t>
      </w:r>
      <w:r>
        <w:rPr>
          <w:rFonts w:cs="Arial"/>
          <w:b w:val="0"/>
          <w:color w:val="auto"/>
          <w:sz w:val="16"/>
          <w:szCs w:val="16"/>
        </w:rPr>
        <w:t xml:space="preserve">. </w:t>
      </w:r>
      <w:r w:rsidRPr="00E0205C">
        <w:rPr>
          <w:rFonts w:cs="Arial"/>
          <w:b w:val="0"/>
          <w:color w:val="auto"/>
          <w:sz w:val="16"/>
          <w:szCs w:val="16"/>
        </w:rPr>
        <w:t xml:space="preserve">Tourism Fiji ist </w:t>
      </w:r>
      <w:r w:rsidR="00D56155">
        <w:rPr>
          <w:rFonts w:cs="Arial"/>
          <w:b w:val="0"/>
          <w:color w:val="auto"/>
          <w:sz w:val="16"/>
          <w:szCs w:val="16"/>
        </w:rPr>
        <w:t xml:space="preserve">dabei </w:t>
      </w:r>
      <w:r w:rsidRPr="00E0205C">
        <w:rPr>
          <w:rFonts w:cs="Arial"/>
          <w:b w:val="0"/>
          <w:color w:val="auto"/>
          <w:sz w:val="16"/>
          <w:szCs w:val="16"/>
        </w:rPr>
        <w:t xml:space="preserve">in neun Schlüsselmärkten rund um den Globus präsent und </w:t>
      </w:r>
      <w:r>
        <w:rPr>
          <w:rFonts w:cs="Arial"/>
          <w:b w:val="0"/>
          <w:color w:val="auto"/>
          <w:sz w:val="16"/>
          <w:szCs w:val="16"/>
        </w:rPr>
        <w:t xml:space="preserve">kümmert sich um die Aktivitäten rund um </w:t>
      </w:r>
      <w:r w:rsidRPr="00E0205C">
        <w:rPr>
          <w:rFonts w:cs="Arial"/>
          <w:b w:val="0"/>
          <w:color w:val="auto"/>
          <w:sz w:val="16"/>
          <w:szCs w:val="16"/>
        </w:rPr>
        <w:t>Werbung, PR- und Medien</w:t>
      </w:r>
      <w:r>
        <w:rPr>
          <w:rFonts w:cs="Arial"/>
          <w:b w:val="0"/>
          <w:color w:val="auto"/>
          <w:sz w:val="16"/>
          <w:szCs w:val="16"/>
        </w:rPr>
        <w:t>arbeit</w:t>
      </w:r>
      <w:r w:rsidRPr="00E0205C">
        <w:rPr>
          <w:rFonts w:cs="Arial"/>
          <w:b w:val="0"/>
          <w:color w:val="auto"/>
          <w:sz w:val="16"/>
          <w:szCs w:val="16"/>
        </w:rPr>
        <w:t>, Messen</w:t>
      </w:r>
      <w:r w:rsidR="00D56155">
        <w:rPr>
          <w:rFonts w:cs="Arial"/>
          <w:b w:val="0"/>
          <w:color w:val="auto"/>
          <w:sz w:val="16"/>
          <w:szCs w:val="16"/>
        </w:rPr>
        <w:t xml:space="preserve"> sowie</w:t>
      </w:r>
      <w:r w:rsidRPr="00E0205C">
        <w:rPr>
          <w:rFonts w:cs="Arial"/>
          <w:b w:val="0"/>
          <w:color w:val="auto"/>
          <w:sz w:val="16"/>
          <w:szCs w:val="16"/>
        </w:rPr>
        <w:t xml:space="preserve"> Programme für die Tourismusindustrie</w:t>
      </w:r>
      <w:r w:rsidR="00D56155">
        <w:rPr>
          <w:rFonts w:cs="Arial"/>
          <w:b w:val="0"/>
          <w:color w:val="auto"/>
          <w:sz w:val="16"/>
          <w:szCs w:val="16"/>
        </w:rPr>
        <w:t xml:space="preserve">. So soll sich Fiji als ideales Reiseziel im internationalen Markt etablieren. </w:t>
      </w:r>
    </w:p>
    <w:p w14:paraId="65104083" w14:textId="77777777" w:rsidR="00E0205C" w:rsidRDefault="00E0205C" w:rsidP="00B52684">
      <w:pPr>
        <w:pStyle w:val="pikoabbinderheadline"/>
        <w:spacing w:line="360" w:lineRule="auto"/>
        <w:ind w:left="-142"/>
        <w:jc w:val="both"/>
        <w:rPr>
          <w:rFonts w:cs="Arial"/>
          <w:color w:val="auto"/>
          <w:sz w:val="16"/>
          <w:szCs w:val="16"/>
        </w:rPr>
      </w:pPr>
    </w:p>
    <w:p w14:paraId="3B87D0DC" w14:textId="77777777" w:rsidR="00E74520" w:rsidRPr="00ED140C" w:rsidRDefault="00AE7D2F" w:rsidP="00B52684">
      <w:pPr>
        <w:pStyle w:val="pikoabbinderheadline"/>
        <w:spacing w:line="360" w:lineRule="auto"/>
        <w:ind w:left="-142"/>
        <w:jc w:val="both"/>
        <w:rPr>
          <w:rFonts w:cs="Arial"/>
          <w:color w:val="auto"/>
          <w:sz w:val="16"/>
          <w:szCs w:val="16"/>
        </w:rPr>
      </w:pPr>
      <w:r w:rsidRPr="00ED140C">
        <w:rPr>
          <w:rFonts w:cs="Arial"/>
          <w:color w:val="auto"/>
          <w:sz w:val="16"/>
          <w:szCs w:val="16"/>
        </w:rPr>
        <w:t>Über Fiji</w:t>
      </w:r>
      <w:r w:rsidR="008036B1">
        <w:rPr>
          <w:rFonts w:cs="Arial"/>
          <w:color w:val="auto"/>
          <w:sz w:val="16"/>
          <w:szCs w:val="16"/>
        </w:rPr>
        <w:t>:</w:t>
      </w:r>
    </w:p>
    <w:p w14:paraId="5771E696" w14:textId="50A5729B" w:rsidR="00763A43" w:rsidRDefault="00AE7D2F" w:rsidP="00E667FD">
      <w:pPr>
        <w:pStyle w:val="pikoabbinderheadline"/>
        <w:spacing w:line="360" w:lineRule="auto"/>
        <w:ind w:left="-142"/>
        <w:jc w:val="both"/>
        <w:rPr>
          <w:rFonts w:cs="Arial"/>
          <w:b w:val="0"/>
          <w:sz w:val="16"/>
          <w:szCs w:val="16"/>
        </w:rPr>
      </w:pPr>
      <w:r w:rsidRPr="00ED140C">
        <w:rPr>
          <w:rFonts w:cs="Arial"/>
          <w:b w:val="0"/>
          <w:color w:val="auto"/>
          <w:sz w:val="16"/>
          <w:szCs w:val="16"/>
        </w:rPr>
        <w:t xml:space="preserve">Egal, ob idyllischer Strand à la Postkarten-Motiv, sattgrüne Wälder mit Wasserfall-Trekking und Kajak-Touren oder artenreiche, unberührte Unterwasserwelten – die 333 Inseln </w:t>
      </w:r>
      <w:proofErr w:type="spellStart"/>
      <w:r w:rsidRPr="00ED140C">
        <w:rPr>
          <w:rFonts w:cs="Arial"/>
          <w:b w:val="0"/>
          <w:color w:val="auto"/>
          <w:sz w:val="16"/>
          <w:szCs w:val="16"/>
        </w:rPr>
        <w:t>Fijis</w:t>
      </w:r>
      <w:proofErr w:type="spellEnd"/>
      <w:r w:rsidRPr="00ED140C">
        <w:rPr>
          <w:rFonts w:cs="Arial"/>
          <w:b w:val="0"/>
          <w:color w:val="auto"/>
          <w:sz w:val="16"/>
          <w:szCs w:val="16"/>
        </w:rPr>
        <w:t xml:space="preserve"> sind ein ideales Urlaubsziel für Abenteurer, Romantiker und Kulturbegeisterte und lohnen sich nicht nur als Zwischenstopp von Australien oder Neuseeland aus. Dank </w:t>
      </w:r>
      <w:r w:rsidR="00D167C5">
        <w:rPr>
          <w:rFonts w:cs="Arial"/>
          <w:b w:val="0"/>
          <w:color w:val="auto"/>
          <w:sz w:val="16"/>
          <w:szCs w:val="16"/>
        </w:rPr>
        <w:t>guten</w:t>
      </w:r>
      <w:r w:rsidRPr="00ED140C">
        <w:rPr>
          <w:rFonts w:cs="Arial"/>
          <w:b w:val="0"/>
          <w:color w:val="auto"/>
          <w:sz w:val="16"/>
          <w:szCs w:val="16"/>
        </w:rPr>
        <w:t xml:space="preserve"> Anbindungen </w:t>
      </w:r>
      <w:proofErr w:type="gramStart"/>
      <w:r w:rsidR="00D167C5">
        <w:rPr>
          <w:rFonts w:cs="Arial"/>
          <w:b w:val="0"/>
          <w:color w:val="auto"/>
          <w:sz w:val="16"/>
          <w:szCs w:val="16"/>
        </w:rPr>
        <w:t>über die</w:t>
      </w:r>
      <w:r w:rsidRPr="00ED140C">
        <w:rPr>
          <w:rFonts w:cs="Arial"/>
          <w:b w:val="0"/>
          <w:color w:val="auto"/>
          <w:sz w:val="16"/>
          <w:szCs w:val="16"/>
        </w:rPr>
        <w:t xml:space="preserve"> wichtigsten Hubs</w:t>
      </w:r>
      <w:proofErr w:type="gramEnd"/>
      <w:r w:rsidRPr="00ED140C">
        <w:rPr>
          <w:rFonts w:cs="Arial"/>
          <w:b w:val="0"/>
          <w:color w:val="auto"/>
          <w:sz w:val="16"/>
          <w:szCs w:val="16"/>
        </w:rPr>
        <w:t xml:space="preserve"> wie Hong Kong, Singapur</w:t>
      </w:r>
      <w:r w:rsidR="00D167C5">
        <w:rPr>
          <w:rFonts w:cs="Arial"/>
          <w:b w:val="0"/>
          <w:color w:val="auto"/>
          <w:sz w:val="16"/>
          <w:szCs w:val="16"/>
        </w:rPr>
        <w:t>, Tokyo</w:t>
      </w:r>
      <w:r w:rsidR="00EA6893">
        <w:rPr>
          <w:rFonts w:cs="Arial"/>
          <w:b w:val="0"/>
          <w:color w:val="auto"/>
          <w:sz w:val="16"/>
          <w:szCs w:val="16"/>
        </w:rPr>
        <w:t>,</w:t>
      </w:r>
      <w:r w:rsidRPr="00ED140C">
        <w:rPr>
          <w:rFonts w:cs="Arial"/>
          <w:b w:val="0"/>
          <w:color w:val="auto"/>
          <w:sz w:val="16"/>
          <w:szCs w:val="16"/>
        </w:rPr>
        <w:t xml:space="preserve"> Los Angeles</w:t>
      </w:r>
      <w:r w:rsidR="00EA6893">
        <w:rPr>
          <w:rFonts w:cs="Arial"/>
          <w:b w:val="0"/>
          <w:color w:val="auto"/>
          <w:sz w:val="16"/>
          <w:szCs w:val="16"/>
        </w:rPr>
        <w:t>, San Francisco und Vancouver</w:t>
      </w:r>
      <w:r w:rsidRPr="00ED140C">
        <w:rPr>
          <w:rFonts w:cs="Arial"/>
          <w:b w:val="0"/>
          <w:color w:val="auto"/>
          <w:sz w:val="16"/>
          <w:szCs w:val="16"/>
        </w:rPr>
        <w:t xml:space="preserve"> ist die Anreise auch für Europäer attraktiv. Reich an Traditionen und kulturellen Schätzen, begeben sich Urlauber dann vor Ort auf eine faszinierende Entdeckungstour durch den südpazifischen Inselstaat: Sei es via Schiff oder per Wasserflugzeug, mit dem Auto oder zu Fuß. Jede Insel(-gruppe) hat ihre eigene „Persönlichkeit“ und ganz spezielle Ecken. So geht es vorbei an typisch, </w:t>
      </w:r>
      <w:proofErr w:type="spellStart"/>
      <w:r w:rsidRPr="00ED140C">
        <w:rPr>
          <w:rFonts w:cs="Arial"/>
          <w:b w:val="0"/>
          <w:color w:val="auto"/>
          <w:sz w:val="16"/>
          <w:szCs w:val="16"/>
        </w:rPr>
        <w:t>fijianischen</w:t>
      </w:r>
      <w:proofErr w:type="spellEnd"/>
      <w:r w:rsidRPr="00ED140C">
        <w:rPr>
          <w:rFonts w:cs="Arial"/>
          <w:b w:val="0"/>
          <w:color w:val="auto"/>
          <w:sz w:val="16"/>
          <w:szCs w:val="16"/>
        </w:rPr>
        <w:t xml:space="preserve"> Dörfern auf </w:t>
      </w:r>
      <w:proofErr w:type="spellStart"/>
      <w:r w:rsidRPr="00ED140C">
        <w:rPr>
          <w:rFonts w:cs="Arial"/>
          <w:b w:val="0"/>
          <w:color w:val="auto"/>
          <w:sz w:val="16"/>
          <w:szCs w:val="16"/>
        </w:rPr>
        <w:t>Viti</w:t>
      </w:r>
      <w:proofErr w:type="spellEnd"/>
      <w:r w:rsidRPr="00ED140C">
        <w:rPr>
          <w:rFonts w:cs="Arial"/>
          <w:b w:val="0"/>
          <w:color w:val="auto"/>
          <w:sz w:val="16"/>
          <w:szCs w:val="16"/>
        </w:rPr>
        <w:t xml:space="preserve"> </w:t>
      </w:r>
      <w:proofErr w:type="spellStart"/>
      <w:r w:rsidRPr="00ED140C">
        <w:rPr>
          <w:rFonts w:cs="Arial"/>
          <w:b w:val="0"/>
          <w:color w:val="auto"/>
          <w:sz w:val="16"/>
          <w:szCs w:val="16"/>
        </w:rPr>
        <w:t>Levu</w:t>
      </w:r>
      <w:proofErr w:type="spellEnd"/>
      <w:r w:rsidRPr="00ED140C">
        <w:rPr>
          <w:rFonts w:cs="Arial"/>
          <w:b w:val="0"/>
          <w:color w:val="auto"/>
          <w:sz w:val="16"/>
          <w:szCs w:val="16"/>
        </w:rPr>
        <w:t xml:space="preserve">, zum Schnorcheln mit den Mantas auf die </w:t>
      </w:r>
      <w:proofErr w:type="spellStart"/>
      <w:r w:rsidRPr="00ED140C">
        <w:rPr>
          <w:rFonts w:cs="Arial"/>
          <w:b w:val="0"/>
          <w:color w:val="auto"/>
          <w:sz w:val="16"/>
          <w:szCs w:val="16"/>
        </w:rPr>
        <w:t>Yasawa</w:t>
      </w:r>
      <w:proofErr w:type="spellEnd"/>
      <w:r w:rsidRPr="00ED140C">
        <w:rPr>
          <w:rFonts w:cs="Arial"/>
          <w:b w:val="0"/>
          <w:color w:val="auto"/>
          <w:sz w:val="16"/>
          <w:szCs w:val="16"/>
        </w:rPr>
        <w:t xml:space="preserve"> Inseln oder auf tropische Safari durch die Regenwälder </w:t>
      </w:r>
      <w:proofErr w:type="spellStart"/>
      <w:r w:rsidRPr="00ED140C">
        <w:rPr>
          <w:rFonts w:cs="Arial"/>
          <w:b w:val="0"/>
          <w:color w:val="auto"/>
          <w:sz w:val="16"/>
          <w:szCs w:val="16"/>
        </w:rPr>
        <w:t>Taveunis</w:t>
      </w:r>
      <w:proofErr w:type="spellEnd"/>
      <w:r w:rsidRPr="00ED140C">
        <w:rPr>
          <w:rFonts w:cs="Arial"/>
          <w:b w:val="0"/>
          <w:color w:val="auto"/>
          <w:sz w:val="16"/>
          <w:szCs w:val="16"/>
        </w:rPr>
        <w:t>. Doch vor allem die Menschen beeindrucken mit ihrer einzigartigen Gastfreundschaft. In einem Wort gesagt: BULA! Das heißt so viel wie „Hallo“ und „Guten Tag“, ist aber vor allem</w:t>
      </w:r>
      <w:r w:rsidR="002B7FDB">
        <w:rPr>
          <w:rFonts w:cs="Arial"/>
          <w:b w:val="0"/>
          <w:color w:val="auto"/>
          <w:sz w:val="16"/>
          <w:szCs w:val="16"/>
        </w:rPr>
        <w:t xml:space="preserve"> Ausdruck der </w:t>
      </w:r>
      <w:proofErr w:type="spellStart"/>
      <w:r w:rsidR="002B7FDB">
        <w:rPr>
          <w:rFonts w:cs="Arial"/>
          <w:b w:val="0"/>
          <w:color w:val="auto"/>
          <w:sz w:val="16"/>
          <w:szCs w:val="16"/>
        </w:rPr>
        <w:t>fijianischen</w:t>
      </w:r>
      <w:proofErr w:type="spellEnd"/>
      <w:r w:rsidR="002B7FDB">
        <w:rPr>
          <w:rFonts w:cs="Arial"/>
          <w:b w:val="0"/>
          <w:color w:val="auto"/>
          <w:sz w:val="16"/>
          <w:szCs w:val="16"/>
        </w:rPr>
        <w:t xml:space="preserve"> Lebensfreude und wird immer von einem strahlenden Lachen begleitet.</w:t>
      </w:r>
      <w:r w:rsidR="002B7FDB" w:rsidRPr="00EA6893">
        <w:rPr>
          <w:rFonts w:cs="Arial"/>
          <w:b w:val="0"/>
          <w:color w:val="auto"/>
          <w:sz w:val="16"/>
          <w:szCs w:val="16"/>
        </w:rPr>
        <w:t xml:space="preserve"> </w:t>
      </w:r>
      <w:hyperlink r:id="rId21" w:history="1">
        <w:r w:rsidR="00EA6893" w:rsidRPr="00EA6893">
          <w:rPr>
            <w:rStyle w:val="Hyperlink"/>
            <w:rFonts w:cs="Arial"/>
            <w:b w:val="0"/>
            <w:color w:val="auto"/>
            <w:sz w:val="16"/>
            <w:szCs w:val="16"/>
          </w:rPr>
          <w:t>www.fiji.com.fj</w:t>
        </w:r>
      </w:hyperlink>
      <w:r w:rsidR="00EA6893">
        <w:rPr>
          <w:rFonts w:cs="Arial"/>
          <w:b w:val="0"/>
          <w:color w:val="auto"/>
          <w:sz w:val="16"/>
          <w:szCs w:val="16"/>
        </w:rPr>
        <w:t>.</w:t>
      </w:r>
    </w:p>
    <w:p w14:paraId="54676C8B" w14:textId="77777777" w:rsidR="00EA6893" w:rsidRPr="00B52684" w:rsidRDefault="00EA6893" w:rsidP="00E667FD">
      <w:pPr>
        <w:pStyle w:val="pikoabbinderheadline"/>
        <w:spacing w:line="360" w:lineRule="auto"/>
        <w:ind w:left="-142"/>
        <w:jc w:val="both"/>
        <w:rPr>
          <w:rFonts w:cs="Arial"/>
          <w:b w:val="0"/>
          <w:color w:val="auto"/>
          <w:sz w:val="16"/>
          <w:szCs w:val="16"/>
        </w:rPr>
      </w:pPr>
    </w:p>
    <w:tbl>
      <w:tblPr>
        <w:tblpPr w:vertAnchor="page" w:horzAnchor="margin" w:tblpX="-142" w:tblpY="12946"/>
        <w:tblOverlap w:val="never"/>
        <w:tblW w:w="9498" w:type="dxa"/>
        <w:tblBorders>
          <w:top w:val="single" w:sz="4" w:space="0" w:color="808000"/>
          <w:insideH w:val="single" w:sz="4" w:space="0" w:color="808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678"/>
      </w:tblGrid>
      <w:tr w:rsidR="0023145A" w:rsidRPr="00ED140C" w14:paraId="32FE3130" w14:textId="77777777" w:rsidTr="00B52684">
        <w:trPr>
          <w:cantSplit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8338F8" w14:textId="77777777" w:rsidR="0023145A" w:rsidRPr="00ED140C" w:rsidRDefault="0023145A" w:rsidP="00B52684">
            <w:pPr>
              <w:pStyle w:val="pikoanschriftheadline"/>
              <w:ind w:right="-1"/>
              <w:rPr>
                <w:color w:val="auto"/>
              </w:rPr>
            </w:pPr>
            <w:r w:rsidRPr="00ED140C">
              <w:rPr>
                <w:color w:val="auto"/>
              </w:rPr>
              <w:t>Kontakt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D2D6EBD" w14:textId="77777777" w:rsidR="0023145A" w:rsidRPr="00ED140C" w:rsidRDefault="0023145A" w:rsidP="00B52684">
            <w:pPr>
              <w:pStyle w:val="pikoanschriftheadline"/>
              <w:ind w:right="-1"/>
              <w:rPr>
                <w:b w:val="0"/>
                <w:color w:val="auto"/>
                <w:lang w:val="en-US"/>
              </w:rPr>
            </w:pPr>
            <w:r w:rsidRPr="00A00C4A">
              <w:rPr>
                <w:color w:val="auto"/>
              </w:rPr>
              <w:t>Pressekontakt</w:t>
            </w:r>
          </w:p>
        </w:tc>
      </w:tr>
      <w:tr w:rsidR="0023145A" w:rsidRPr="00ED140C" w14:paraId="18115E11" w14:textId="77777777" w:rsidTr="00B52684">
        <w:trPr>
          <w:cantSplit/>
        </w:trPr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noWrap/>
          </w:tcPr>
          <w:p w14:paraId="5CB1C0D3" w14:textId="77777777" w:rsidR="0023145A" w:rsidRPr="00ED140C" w:rsidRDefault="0023145A" w:rsidP="00B52684">
            <w:pPr>
              <w:pStyle w:val="pikoanschrift"/>
            </w:pPr>
            <w:r w:rsidRPr="00ED140C">
              <w:t>Tourism Fiji</w:t>
            </w:r>
          </w:p>
          <w:p w14:paraId="2A3F35F2" w14:textId="77777777" w:rsidR="0023145A" w:rsidRPr="00ED140C" w:rsidRDefault="0023145A" w:rsidP="00B52684">
            <w:pPr>
              <w:pStyle w:val="pikoanschrift"/>
            </w:pPr>
            <w:r w:rsidRPr="00ED140C">
              <w:t>Conny Schütz</w:t>
            </w:r>
          </w:p>
          <w:p w14:paraId="56054FD7" w14:textId="0E75ED85" w:rsidR="0023145A" w:rsidRPr="00ED140C" w:rsidRDefault="00E667FD" w:rsidP="00B52684">
            <w:pPr>
              <w:pStyle w:val="pikoanschrift"/>
            </w:pPr>
            <w:r>
              <w:t>Franz-Joseph-Str. 43</w:t>
            </w:r>
          </w:p>
          <w:p w14:paraId="24D4DD86" w14:textId="16A4FFF3" w:rsidR="0023145A" w:rsidRPr="00ED140C" w:rsidRDefault="0023145A" w:rsidP="00B52684">
            <w:pPr>
              <w:pStyle w:val="pikoanschrift"/>
            </w:pPr>
            <w:r w:rsidRPr="00ED140C">
              <w:t>D-</w:t>
            </w:r>
            <w:r w:rsidR="00E667FD">
              <w:t>80801</w:t>
            </w:r>
            <w:r w:rsidRPr="00ED140C">
              <w:t xml:space="preserve"> München</w:t>
            </w:r>
          </w:p>
          <w:p w14:paraId="15431F2C" w14:textId="4830F551" w:rsidR="0023145A" w:rsidRPr="00ED140C" w:rsidRDefault="0023145A" w:rsidP="00B52684">
            <w:pPr>
              <w:pStyle w:val="pikoanschrift"/>
            </w:pPr>
            <w:proofErr w:type="gramStart"/>
            <w:r w:rsidRPr="00ED140C">
              <w:t xml:space="preserve">Tel  </w:t>
            </w:r>
            <w:r w:rsidR="00FA4105" w:rsidRPr="00FA4105">
              <w:t>+</w:t>
            </w:r>
            <w:proofErr w:type="gramEnd"/>
            <w:r w:rsidR="00FA4105" w:rsidRPr="00FA4105">
              <w:t>49-(0)-89-</w:t>
            </w:r>
            <w:r w:rsidR="00E667FD">
              <w:t>2080 76130</w:t>
            </w:r>
          </w:p>
          <w:p w14:paraId="4B0F8505" w14:textId="77777777" w:rsidR="0023145A" w:rsidRPr="00ED140C" w:rsidRDefault="00AE727C" w:rsidP="00B52684">
            <w:pPr>
              <w:pStyle w:val="pikoanschrift"/>
              <w:spacing w:line="360" w:lineRule="auto"/>
              <w:rPr>
                <w:rStyle w:val="Hyperlink"/>
                <w:color w:val="auto"/>
              </w:rPr>
            </w:pPr>
            <w:hyperlink r:id="rId22" w:history="1">
              <w:r w:rsidR="0023145A" w:rsidRPr="00ED140C">
                <w:rPr>
                  <w:rStyle w:val="Hyperlink"/>
                  <w:color w:val="auto"/>
                </w:rPr>
                <w:t>connys@tourismfiji.com.fj</w:t>
              </w:r>
            </w:hyperlink>
          </w:p>
          <w:p w14:paraId="2D6EE6D6" w14:textId="77777777" w:rsidR="0023145A" w:rsidRPr="00ED140C" w:rsidRDefault="0023145A" w:rsidP="00B52684">
            <w:pPr>
              <w:pStyle w:val="pikoanschrift"/>
              <w:rPr>
                <w:rStyle w:val="Hyperlink"/>
                <w:color w:val="auto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noWrap/>
          </w:tcPr>
          <w:p w14:paraId="129A674D" w14:textId="77777777" w:rsidR="0023145A" w:rsidRPr="00566DA9" w:rsidRDefault="0023145A" w:rsidP="00B52684">
            <w:pPr>
              <w:pStyle w:val="pikoanschrift"/>
            </w:pPr>
            <w:proofErr w:type="gramStart"/>
            <w:r w:rsidRPr="00566DA9">
              <w:t>piroth.kommunikation</w:t>
            </w:r>
            <w:proofErr w:type="gramEnd"/>
            <w:r w:rsidRPr="00566DA9">
              <w:t xml:space="preserve"> GmbH</w:t>
            </w:r>
          </w:p>
          <w:p w14:paraId="4879BA5B" w14:textId="5735F038" w:rsidR="0023145A" w:rsidRPr="00566DA9" w:rsidRDefault="003E1E39" w:rsidP="00B52684">
            <w:pPr>
              <w:pStyle w:val="pikoanschrift"/>
            </w:pPr>
            <w:r w:rsidRPr="00566DA9">
              <w:t>Franziska Bernholz</w:t>
            </w:r>
          </w:p>
          <w:p w14:paraId="00EF168B" w14:textId="77777777" w:rsidR="0023145A" w:rsidRPr="00566DA9" w:rsidRDefault="0023145A" w:rsidP="00B52684">
            <w:pPr>
              <w:pStyle w:val="pikoanschrift"/>
            </w:pPr>
            <w:r w:rsidRPr="00566DA9">
              <w:t>Gotthardstraße 42</w:t>
            </w:r>
          </w:p>
          <w:p w14:paraId="6F409208" w14:textId="77777777" w:rsidR="0023145A" w:rsidRPr="00566DA9" w:rsidRDefault="0023145A" w:rsidP="00B52684">
            <w:pPr>
              <w:pStyle w:val="pikoanschrift"/>
            </w:pPr>
            <w:r w:rsidRPr="00566DA9">
              <w:t>D-80686 München</w:t>
            </w:r>
          </w:p>
          <w:p w14:paraId="1B2F3E50" w14:textId="31F2E5A0" w:rsidR="0023145A" w:rsidRPr="00566DA9" w:rsidRDefault="0023145A" w:rsidP="00B52684">
            <w:pPr>
              <w:pStyle w:val="pikoanschrift"/>
            </w:pPr>
            <w:proofErr w:type="gramStart"/>
            <w:r w:rsidRPr="00566DA9">
              <w:t>Tel  +</w:t>
            </w:r>
            <w:proofErr w:type="gramEnd"/>
            <w:r w:rsidRPr="00566DA9">
              <w:t>49-(0)-</w:t>
            </w:r>
            <w:r w:rsidR="0063614E">
              <w:t>170-5420793</w:t>
            </w:r>
          </w:p>
          <w:p w14:paraId="7E763663" w14:textId="43BE45D1" w:rsidR="0023145A" w:rsidRPr="00566DA9" w:rsidRDefault="00AE727C" w:rsidP="00B52684">
            <w:pPr>
              <w:pStyle w:val="pikoanschrift"/>
            </w:pPr>
            <w:hyperlink r:id="rId23" w:history="1">
              <w:r w:rsidR="00566DA9" w:rsidRPr="00566DA9">
                <w:rPr>
                  <w:rStyle w:val="Hyperlink"/>
                  <w:color w:val="auto"/>
                </w:rPr>
                <w:t>fmb@piroth-kommunikation.com</w:t>
              </w:r>
            </w:hyperlink>
          </w:p>
        </w:tc>
      </w:tr>
    </w:tbl>
    <w:p w14:paraId="6D526D71" w14:textId="77777777" w:rsidR="00A95B54" w:rsidRPr="00ED54BE" w:rsidRDefault="00A95B54" w:rsidP="00E667FD">
      <w:pPr>
        <w:pStyle w:val="pikoabbinderheadline"/>
        <w:spacing w:line="360" w:lineRule="auto"/>
        <w:jc w:val="both"/>
        <w:rPr>
          <w:rFonts w:cs="Arial"/>
          <w:b w:val="0"/>
          <w:color w:val="auto"/>
          <w:sz w:val="16"/>
          <w:szCs w:val="16"/>
        </w:rPr>
      </w:pPr>
    </w:p>
    <w:sectPr w:rsidR="00A95B54" w:rsidRPr="00ED54BE" w:rsidSect="00E667FD">
      <w:footerReference w:type="default" r:id="rId24"/>
      <w:pgSz w:w="11906" w:h="16838"/>
      <w:pgMar w:top="851" w:right="1416" w:bottom="1134" w:left="1276" w:header="709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084B82" w14:textId="77777777" w:rsidR="00AE727C" w:rsidRDefault="00AE727C" w:rsidP="006359D5">
      <w:r>
        <w:separator/>
      </w:r>
    </w:p>
  </w:endnote>
  <w:endnote w:type="continuationSeparator" w:id="0">
    <w:p w14:paraId="093EE906" w14:textId="77777777" w:rsidR="00AE727C" w:rsidRDefault="00AE727C" w:rsidP="00635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topFromText="142" w:bottomFromText="1134" w:vertAnchor="text" w:horzAnchor="margin" w:tblpXSpec="center" w:tblpY="1"/>
      <w:tblOverlap w:val="never"/>
      <w:tblW w:w="9498" w:type="dxa"/>
      <w:tblBorders>
        <w:top w:val="single" w:sz="4" w:space="0" w:color="808000"/>
      </w:tblBorders>
      <w:tblLayout w:type="fixed"/>
      <w:tblCellMar>
        <w:top w:w="113" w:type="dxa"/>
        <w:left w:w="0" w:type="dxa"/>
        <w:bottom w:w="113" w:type="dxa"/>
        <w:right w:w="0" w:type="dxa"/>
      </w:tblCellMar>
      <w:tblLook w:val="04A0" w:firstRow="1" w:lastRow="0" w:firstColumn="1" w:lastColumn="0" w:noHBand="0" w:noVBand="1"/>
    </w:tblPr>
    <w:tblGrid>
      <w:gridCol w:w="4395"/>
      <w:gridCol w:w="5103"/>
    </w:tblGrid>
    <w:tr w:rsidR="009D2871" w:rsidRPr="006C5510" w14:paraId="70D9FCEA" w14:textId="77777777" w:rsidTr="00B52684">
      <w:trPr>
        <w:cantSplit/>
      </w:trPr>
      <w:tc>
        <w:tcPr>
          <w:tcW w:w="4395" w:type="dxa"/>
          <w:tcBorders>
            <w:top w:val="single" w:sz="4" w:space="0" w:color="auto"/>
          </w:tcBorders>
          <w:shd w:val="clear" w:color="auto" w:fill="auto"/>
          <w:noWrap/>
          <w:vAlign w:val="center"/>
        </w:tcPr>
        <w:p w14:paraId="7D6D1B81" w14:textId="77777777" w:rsidR="009D2871" w:rsidRPr="006C5510" w:rsidRDefault="009D2871" w:rsidP="002A1F6B">
          <w:pPr>
            <w:pStyle w:val="pikoanschriftheadline"/>
            <w:ind w:right="-1"/>
          </w:pPr>
        </w:p>
      </w:tc>
      <w:tc>
        <w:tcPr>
          <w:tcW w:w="5103" w:type="dxa"/>
          <w:tcBorders>
            <w:top w:val="single" w:sz="4" w:space="0" w:color="auto"/>
          </w:tcBorders>
          <w:shd w:val="clear" w:color="auto" w:fill="auto"/>
          <w:noWrap/>
          <w:vAlign w:val="center"/>
        </w:tcPr>
        <w:p w14:paraId="5DC53047" w14:textId="77777777" w:rsidR="009D2871" w:rsidRPr="006C5510" w:rsidRDefault="009D2871" w:rsidP="002A1F6B">
          <w:pPr>
            <w:pStyle w:val="pikoanschriftheadline"/>
            <w:ind w:right="-1"/>
            <w:rPr>
              <w:lang w:val="en-US"/>
            </w:rPr>
          </w:pPr>
        </w:p>
      </w:tc>
    </w:tr>
  </w:tbl>
  <w:p w14:paraId="2B5B1CEA" w14:textId="77777777" w:rsidR="009D2871" w:rsidRDefault="009D2871" w:rsidP="009D21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96BEA" w14:textId="77777777" w:rsidR="00AE727C" w:rsidRDefault="00AE727C" w:rsidP="006359D5">
      <w:r>
        <w:separator/>
      </w:r>
    </w:p>
  </w:footnote>
  <w:footnote w:type="continuationSeparator" w:id="0">
    <w:p w14:paraId="66412173" w14:textId="77777777" w:rsidR="00AE727C" w:rsidRDefault="00AE727C" w:rsidP="00635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2531A"/>
    <w:multiLevelType w:val="multilevel"/>
    <w:tmpl w:val="81DE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81273"/>
    <w:multiLevelType w:val="hybridMultilevel"/>
    <w:tmpl w:val="E5E66004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145DB"/>
    <w:multiLevelType w:val="hybridMultilevel"/>
    <w:tmpl w:val="4DF4DCE8"/>
    <w:lvl w:ilvl="0" w:tplc="0407000F">
      <w:start w:val="1"/>
      <w:numFmt w:val="decimal"/>
      <w:lvlText w:val="%1."/>
      <w:lvlJc w:val="left"/>
      <w:pPr>
        <w:ind w:left="578" w:hanging="360"/>
      </w:pPr>
    </w:lvl>
    <w:lvl w:ilvl="1" w:tplc="04070019" w:tentative="1">
      <w:start w:val="1"/>
      <w:numFmt w:val="lowerLetter"/>
      <w:lvlText w:val="%2."/>
      <w:lvlJc w:val="left"/>
      <w:pPr>
        <w:ind w:left="1298" w:hanging="360"/>
      </w:pPr>
    </w:lvl>
    <w:lvl w:ilvl="2" w:tplc="0407001B" w:tentative="1">
      <w:start w:val="1"/>
      <w:numFmt w:val="lowerRoman"/>
      <w:lvlText w:val="%3."/>
      <w:lvlJc w:val="right"/>
      <w:pPr>
        <w:ind w:left="2018" w:hanging="180"/>
      </w:pPr>
    </w:lvl>
    <w:lvl w:ilvl="3" w:tplc="0407000F" w:tentative="1">
      <w:start w:val="1"/>
      <w:numFmt w:val="decimal"/>
      <w:lvlText w:val="%4."/>
      <w:lvlJc w:val="left"/>
      <w:pPr>
        <w:ind w:left="2738" w:hanging="360"/>
      </w:pPr>
    </w:lvl>
    <w:lvl w:ilvl="4" w:tplc="04070019" w:tentative="1">
      <w:start w:val="1"/>
      <w:numFmt w:val="lowerLetter"/>
      <w:lvlText w:val="%5."/>
      <w:lvlJc w:val="left"/>
      <w:pPr>
        <w:ind w:left="3458" w:hanging="360"/>
      </w:pPr>
    </w:lvl>
    <w:lvl w:ilvl="5" w:tplc="0407001B" w:tentative="1">
      <w:start w:val="1"/>
      <w:numFmt w:val="lowerRoman"/>
      <w:lvlText w:val="%6."/>
      <w:lvlJc w:val="right"/>
      <w:pPr>
        <w:ind w:left="4178" w:hanging="180"/>
      </w:pPr>
    </w:lvl>
    <w:lvl w:ilvl="6" w:tplc="0407000F" w:tentative="1">
      <w:start w:val="1"/>
      <w:numFmt w:val="decimal"/>
      <w:lvlText w:val="%7."/>
      <w:lvlJc w:val="left"/>
      <w:pPr>
        <w:ind w:left="4898" w:hanging="360"/>
      </w:pPr>
    </w:lvl>
    <w:lvl w:ilvl="7" w:tplc="04070019" w:tentative="1">
      <w:start w:val="1"/>
      <w:numFmt w:val="lowerLetter"/>
      <w:lvlText w:val="%8."/>
      <w:lvlJc w:val="left"/>
      <w:pPr>
        <w:ind w:left="5618" w:hanging="360"/>
      </w:pPr>
    </w:lvl>
    <w:lvl w:ilvl="8" w:tplc="0407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152271E9"/>
    <w:multiLevelType w:val="hybridMultilevel"/>
    <w:tmpl w:val="DAB871B2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F6FFA"/>
    <w:multiLevelType w:val="hybridMultilevel"/>
    <w:tmpl w:val="CD245248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62CB3"/>
    <w:multiLevelType w:val="hybridMultilevel"/>
    <w:tmpl w:val="F648DFCA"/>
    <w:lvl w:ilvl="0" w:tplc="0407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546795C"/>
    <w:multiLevelType w:val="multilevel"/>
    <w:tmpl w:val="2B281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095272"/>
    <w:multiLevelType w:val="hybridMultilevel"/>
    <w:tmpl w:val="B9C0B368"/>
    <w:lvl w:ilvl="0" w:tplc="546401DC">
      <w:start w:val="1"/>
      <w:numFmt w:val="decimal"/>
      <w:lvlText w:val="%1."/>
      <w:lvlJc w:val="left"/>
      <w:pPr>
        <w:ind w:left="698" w:hanging="8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938" w:hanging="360"/>
      </w:pPr>
    </w:lvl>
    <w:lvl w:ilvl="2" w:tplc="0407001B" w:tentative="1">
      <w:start w:val="1"/>
      <w:numFmt w:val="lowerRoman"/>
      <w:lvlText w:val="%3."/>
      <w:lvlJc w:val="right"/>
      <w:pPr>
        <w:ind w:left="1658" w:hanging="180"/>
      </w:pPr>
    </w:lvl>
    <w:lvl w:ilvl="3" w:tplc="0407000F" w:tentative="1">
      <w:start w:val="1"/>
      <w:numFmt w:val="decimal"/>
      <w:lvlText w:val="%4."/>
      <w:lvlJc w:val="left"/>
      <w:pPr>
        <w:ind w:left="2378" w:hanging="360"/>
      </w:pPr>
    </w:lvl>
    <w:lvl w:ilvl="4" w:tplc="04070019" w:tentative="1">
      <w:start w:val="1"/>
      <w:numFmt w:val="lowerLetter"/>
      <w:lvlText w:val="%5."/>
      <w:lvlJc w:val="left"/>
      <w:pPr>
        <w:ind w:left="3098" w:hanging="360"/>
      </w:pPr>
    </w:lvl>
    <w:lvl w:ilvl="5" w:tplc="0407001B" w:tentative="1">
      <w:start w:val="1"/>
      <w:numFmt w:val="lowerRoman"/>
      <w:lvlText w:val="%6."/>
      <w:lvlJc w:val="right"/>
      <w:pPr>
        <w:ind w:left="3818" w:hanging="180"/>
      </w:pPr>
    </w:lvl>
    <w:lvl w:ilvl="6" w:tplc="0407000F" w:tentative="1">
      <w:start w:val="1"/>
      <w:numFmt w:val="decimal"/>
      <w:lvlText w:val="%7."/>
      <w:lvlJc w:val="left"/>
      <w:pPr>
        <w:ind w:left="4538" w:hanging="360"/>
      </w:pPr>
    </w:lvl>
    <w:lvl w:ilvl="7" w:tplc="04070019" w:tentative="1">
      <w:start w:val="1"/>
      <w:numFmt w:val="lowerLetter"/>
      <w:lvlText w:val="%8."/>
      <w:lvlJc w:val="left"/>
      <w:pPr>
        <w:ind w:left="5258" w:hanging="360"/>
      </w:pPr>
    </w:lvl>
    <w:lvl w:ilvl="8" w:tplc="0407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B455483"/>
    <w:multiLevelType w:val="hybridMultilevel"/>
    <w:tmpl w:val="E1621C18"/>
    <w:lvl w:ilvl="0" w:tplc="546401DC">
      <w:start w:val="1"/>
      <w:numFmt w:val="decimal"/>
      <w:lvlText w:val="%1."/>
      <w:lvlJc w:val="left"/>
      <w:pPr>
        <w:ind w:left="1538" w:hanging="8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80" w:hanging="360"/>
      </w:pPr>
    </w:lvl>
    <w:lvl w:ilvl="2" w:tplc="0407001B" w:tentative="1">
      <w:start w:val="1"/>
      <w:numFmt w:val="lowerRoman"/>
      <w:lvlText w:val="%3."/>
      <w:lvlJc w:val="right"/>
      <w:pPr>
        <w:ind w:left="3000" w:hanging="180"/>
      </w:pPr>
    </w:lvl>
    <w:lvl w:ilvl="3" w:tplc="0407000F" w:tentative="1">
      <w:start w:val="1"/>
      <w:numFmt w:val="decimal"/>
      <w:lvlText w:val="%4."/>
      <w:lvlJc w:val="left"/>
      <w:pPr>
        <w:ind w:left="3720" w:hanging="360"/>
      </w:pPr>
    </w:lvl>
    <w:lvl w:ilvl="4" w:tplc="04070019" w:tentative="1">
      <w:start w:val="1"/>
      <w:numFmt w:val="lowerLetter"/>
      <w:lvlText w:val="%5."/>
      <w:lvlJc w:val="left"/>
      <w:pPr>
        <w:ind w:left="4440" w:hanging="360"/>
      </w:pPr>
    </w:lvl>
    <w:lvl w:ilvl="5" w:tplc="0407001B" w:tentative="1">
      <w:start w:val="1"/>
      <w:numFmt w:val="lowerRoman"/>
      <w:lvlText w:val="%6."/>
      <w:lvlJc w:val="right"/>
      <w:pPr>
        <w:ind w:left="5160" w:hanging="180"/>
      </w:pPr>
    </w:lvl>
    <w:lvl w:ilvl="6" w:tplc="0407000F" w:tentative="1">
      <w:start w:val="1"/>
      <w:numFmt w:val="decimal"/>
      <w:lvlText w:val="%7."/>
      <w:lvlJc w:val="left"/>
      <w:pPr>
        <w:ind w:left="5880" w:hanging="360"/>
      </w:pPr>
    </w:lvl>
    <w:lvl w:ilvl="7" w:tplc="04070019" w:tentative="1">
      <w:start w:val="1"/>
      <w:numFmt w:val="lowerLetter"/>
      <w:lvlText w:val="%8."/>
      <w:lvlJc w:val="left"/>
      <w:pPr>
        <w:ind w:left="6600" w:hanging="360"/>
      </w:pPr>
    </w:lvl>
    <w:lvl w:ilvl="8" w:tplc="040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5E5B252C"/>
    <w:multiLevelType w:val="hybridMultilevel"/>
    <w:tmpl w:val="3FB0B2B4"/>
    <w:lvl w:ilvl="0" w:tplc="2580E18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4720AD"/>
    <w:multiLevelType w:val="hybridMultilevel"/>
    <w:tmpl w:val="9FD8929C"/>
    <w:lvl w:ilvl="0" w:tplc="0407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6B36453A"/>
    <w:multiLevelType w:val="hybridMultilevel"/>
    <w:tmpl w:val="E6889518"/>
    <w:lvl w:ilvl="0" w:tplc="72BC2C98">
      <w:start w:val="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3"/>
  </w:num>
  <w:num w:numId="5">
    <w:abstractNumId w:val="11"/>
  </w:num>
  <w:num w:numId="6">
    <w:abstractNumId w:val="0"/>
  </w:num>
  <w:num w:numId="7">
    <w:abstractNumId w:val="6"/>
  </w:num>
  <w:num w:numId="8">
    <w:abstractNumId w:val="5"/>
  </w:num>
  <w:num w:numId="9">
    <w:abstractNumId w:val="10"/>
  </w:num>
  <w:num w:numId="10">
    <w:abstractNumId w:val="2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0E"/>
    <w:rsid w:val="0000141C"/>
    <w:rsid w:val="00002B25"/>
    <w:rsid w:val="00003F67"/>
    <w:rsid w:val="00006A1C"/>
    <w:rsid w:val="0001075B"/>
    <w:rsid w:val="0001702A"/>
    <w:rsid w:val="0001767E"/>
    <w:rsid w:val="00027C58"/>
    <w:rsid w:val="00031E42"/>
    <w:rsid w:val="00032DDF"/>
    <w:rsid w:val="00032E30"/>
    <w:rsid w:val="000334D0"/>
    <w:rsid w:val="0003373E"/>
    <w:rsid w:val="00033B58"/>
    <w:rsid w:val="00036B8F"/>
    <w:rsid w:val="000403A9"/>
    <w:rsid w:val="00042F40"/>
    <w:rsid w:val="000459AA"/>
    <w:rsid w:val="00047C46"/>
    <w:rsid w:val="00051E69"/>
    <w:rsid w:val="00053363"/>
    <w:rsid w:val="00053490"/>
    <w:rsid w:val="000537E2"/>
    <w:rsid w:val="0005608F"/>
    <w:rsid w:val="000565D7"/>
    <w:rsid w:val="00056BF9"/>
    <w:rsid w:val="00056DE0"/>
    <w:rsid w:val="00056EBA"/>
    <w:rsid w:val="0005712A"/>
    <w:rsid w:val="00062455"/>
    <w:rsid w:val="00062B8C"/>
    <w:rsid w:val="00066AB5"/>
    <w:rsid w:val="00067490"/>
    <w:rsid w:val="0007000F"/>
    <w:rsid w:val="00071637"/>
    <w:rsid w:val="0007281A"/>
    <w:rsid w:val="00074AE9"/>
    <w:rsid w:val="00074D46"/>
    <w:rsid w:val="00076D1C"/>
    <w:rsid w:val="00076EE8"/>
    <w:rsid w:val="0008138A"/>
    <w:rsid w:val="00081D72"/>
    <w:rsid w:val="000911CE"/>
    <w:rsid w:val="00091764"/>
    <w:rsid w:val="00095297"/>
    <w:rsid w:val="000965C4"/>
    <w:rsid w:val="000A155F"/>
    <w:rsid w:val="000A1A21"/>
    <w:rsid w:val="000A33D9"/>
    <w:rsid w:val="000A3951"/>
    <w:rsid w:val="000A3B7B"/>
    <w:rsid w:val="000B1B4C"/>
    <w:rsid w:val="000B30B6"/>
    <w:rsid w:val="000B703C"/>
    <w:rsid w:val="000C51B7"/>
    <w:rsid w:val="000C626A"/>
    <w:rsid w:val="000C71A4"/>
    <w:rsid w:val="000D0A50"/>
    <w:rsid w:val="000D5DFB"/>
    <w:rsid w:val="000D6618"/>
    <w:rsid w:val="000D67B3"/>
    <w:rsid w:val="000E22FD"/>
    <w:rsid w:val="000E241B"/>
    <w:rsid w:val="000E4860"/>
    <w:rsid w:val="000E5BBA"/>
    <w:rsid w:val="000E665F"/>
    <w:rsid w:val="000F0DB2"/>
    <w:rsid w:val="000F1DB2"/>
    <w:rsid w:val="000F2365"/>
    <w:rsid w:val="000F25EB"/>
    <w:rsid w:val="000F69B4"/>
    <w:rsid w:val="0010024C"/>
    <w:rsid w:val="001008FA"/>
    <w:rsid w:val="00100911"/>
    <w:rsid w:val="001022FA"/>
    <w:rsid w:val="0010320F"/>
    <w:rsid w:val="00104178"/>
    <w:rsid w:val="00105789"/>
    <w:rsid w:val="00105A23"/>
    <w:rsid w:val="001104C2"/>
    <w:rsid w:val="00112358"/>
    <w:rsid w:val="0011640B"/>
    <w:rsid w:val="00124661"/>
    <w:rsid w:val="00124AB7"/>
    <w:rsid w:val="00125284"/>
    <w:rsid w:val="00127AB1"/>
    <w:rsid w:val="001306D7"/>
    <w:rsid w:val="00130E51"/>
    <w:rsid w:val="00131206"/>
    <w:rsid w:val="00133859"/>
    <w:rsid w:val="0013469F"/>
    <w:rsid w:val="001348EA"/>
    <w:rsid w:val="0013724A"/>
    <w:rsid w:val="001408DF"/>
    <w:rsid w:val="00141AF5"/>
    <w:rsid w:val="001421E5"/>
    <w:rsid w:val="00143FE1"/>
    <w:rsid w:val="00147BE1"/>
    <w:rsid w:val="0015013D"/>
    <w:rsid w:val="00155AAA"/>
    <w:rsid w:val="001566ED"/>
    <w:rsid w:val="00161272"/>
    <w:rsid w:val="001630AE"/>
    <w:rsid w:val="0016536F"/>
    <w:rsid w:val="00165BC0"/>
    <w:rsid w:val="00165D23"/>
    <w:rsid w:val="00166B69"/>
    <w:rsid w:val="00167ED7"/>
    <w:rsid w:val="00171E0D"/>
    <w:rsid w:val="00175C3F"/>
    <w:rsid w:val="00176B9D"/>
    <w:rsid w:val="00177CD2"/>
    <w:rsid w:val="00180579"/>
    <w:rsid w:val="001823F0"/>
    <w:rsid w:val="00182E83"/>
    <w:rsid w:val="00185294"/>
    <w:rsid w:val="0018594D"/>
    <w:rsid w:val="00186A1D"/>
    <w:rsid w:val="00192E8B"/>
    <w:rsid w:val="00194DC2"/>
    <w:rsid w:val="00196AD7"/>
    <w:rsid w:val="001A1D7E"/>
    <w:rsid w:val="001A2728"/>
    <w:rsid w:val="001A5629"/>
    <w:rsid w:val="001A76B8"/>
    <w:rsid w:val="001B4EE2"/>
    <w:rsid w:val="001B5065"/>
    <w:rsid w:val="001B57CE"/>
    <w:rsid w:val="001B5BC6"/>
    <w:rsid w:val="001C0DE4"/>
    <w:rsid w:val="001C1B40"/>
    <w:rsid w:val="001C279C"/>
    <w:rsid w:val="001C3AEB"/>
    <w:rsid w:val="001C5248"/>
    <w:rsid w:val="001C6727"/>
    <w:rsid w:val="001C6982"/>
    <w:rsid w:val="001D3963"/>
    <w:rsid w:val="001D4C1F"/>
    <w:rsid w:val="001D5907"/>
    <w:rsid w:val="001D591F"/>
    <w:rsid w:val="001E1BDB"/>
    <w:rsid w:val="001E20F3"/>
    <w:rsid w:val="001E607F"/>
    <w:rsid w:val="001E6579"/>
    <w:rsid w:val="001F2653"/>
    <w:rsid w:val="001F35C0"/>
    <w:rsid w:val="001F4DB6"/>
    <w:rsid w:val="001F771A"/>
    <w:rsid w:val="00203A02"/>
    <w:rsid w:val="00205D82"/>
    <w:rsid w:val="00206578"/>
    <w:rsid w:val="00206CC3"/>
    <w:rsid w:val="0021478A"/>
    <w:rsid w:val="00214AE5"/>
    <w:rsid w:val="00216451"/>
    <w:rsid w:val="00221692"/>
    <w:rsid w:val="00230216"/>
    <w:rsid w:val="00231394"/>
    <w:rsid w:val="0023145A"/>
    <w:rsid w:val="00232E83"/>
    <w:rsid w:val="00233567"/>
    <w:rsid w:val="00234C6C"/>
    <w:rsid w:val="00246D2F"/>
    <w:rsid w:val="00247440"/>
    <w:rsid w:val="00255EFE"/>
    <w:rsid w:val="002576F5"/>
    <w:rsid w:val="00261C26"/>
    <w:rsid w:val="002639D3"/>
    <w:rsid w:val="00263AB9"/>
    <w:rsid w:val="00263FB9"/>
    <w:rsid w:val="00264F90"/>
    <w:rsid w:val="002675E1"/>
    <w:rsid w:val="00267948"/>
    <w:rsid w:val="002705E6"/>
    <w:rsid w:val="00271BF1"/>
    <w:rsid w:val="0027203A"/>
    <w:rsid w:val="00273790"/>
    <w:rsid w:val="002773EE"/>
    <w:rsid w:val="00280E22"/>
    <w:rsid w:val="0028158D"/>
    <w:rsid w:val="002871A4"/>
    <w:rsid w:val="002878F3"/>
    <w:rsid w:val="002908A1"/>
    <w:rsid w:val="00292594"/>
    <w:rsid w:val="002944D8"/>
    <w:rsid w:val="00294C4C"/>
    <w:rsid w:val="002A1C0F"/>
    <w:rsid w:val="002A1F6B"/>
    <w:rsid w:val="002A592F"/>
    <w:rsid w:val="002A5C79"/>
    <w:rsid w:val="002A6D67"/>
    <w:rsid w:val="002A7AF3"/>
    <w:rsid w:val="002B4251"/>
    <w:rsid w:val="002B4A5D"/>
    <w:rsid w:val="002B4A77"/>
    <w:rsid w:val="002B6800"/>
    <w:rsid w:val="002B7FDB"/>
    <w:rsid w:val="002C1543"/>
    <w:rsid w:val="002C1F96"/>
    <w:rsid w:val="002C32AA"/>
    <w:rsid w:val="002C386E"/>
    <w:rsid w:val="002C5A9F"/>
    <w:rsid w:val="002D0BCC"/>
    <w:rsid w:val="002D3D68"/>
    <w:rsid w:val="002D457C"/>
    <w:rsid w:val="002E0130"/>
    <w:rsid w:val="002E0492"/>
    <w:rsid w:val="002E090B"/>
    <w:rsid w:val="002E24F5"/>
    <w:rsid w:val="002E59D7"/>
    <w:rsid w:val="002E5E7B"/>
    <w:rsid w:val="002E654F"/>
    <w:rsid w:val="002E7BC3"/>
    <w:rsid w:val="002F12FD"/>
    <w:rsid w:val="002F15B7"/>
    <w:rsid w:val="002F6FDD"/>
    <w:rsid w:val="0030094F"/>
    <w:rsid w:val="003009F0"/>
    <w:rsid w:val="003029D0"/>
    <w:rsid w:val="00312721"/>
    <w:rsid w:val="00314D20"/>
    <w:rsid w:val="00316717"/>
    <w:rsid w:val="003168B3"/>
    <w:rsid w:val="00320E6B"/>
    <w:rsid w:val="00322072"/>
    <w:rsid w:val="0032225F"/>
    <w:rsid w:val="003222E4"/>
    <w:rsid w:val="003236FE"/>
    <w:rsid w:val="0033048B"/>
    <w:rsid w:val="003309B4"/>
    <w:rsid w:val="00330C0D"/>
    <w:rsid w:val="003327FE"/>
    <w:rsid w:val="00335401"/>
    <w:rsid w:val="0034186A"/>
    <w:rsid w:val="00344278"/>
    <w:rsid w:val="0034549B"/>
    <w:rsid w:val="00345A3C"/>
    <w:rsid w:val="00347D54"/>
    <w:rsid w:val="0035346C"/>
    <w:rsid w:val="00354BBB"/>
    <w:rsid w:val="0035567E"/>
    <w:rsid w:val="003563C0"/>
    <w:rsid w:val="00360C5F"/>
    <w:rsid w:val="003622A0"/>
    <w:rsid w:val="00367B60"/>
    <w:rsid w:val="00370AAD"/>
    <w:rsid w:val="00372418"/>
    <w:rsid w:val="003726F4"/>
    <w:rsid w:val="00373E34"/>
    <w:rsid w:val="00373E4D"/>
    <w:rsid w:val="00373FA2"/>
    <w:rsid w:val="003747A8"/>
    <w:rsid w:val="00380ED5"/>
    <w:rsid w:val="00382FA8"/>
    <w:rsid w:val="003846F0"/>
    <w:rsid w:val="00384DD3"/>
    <w:rsid w:val="00384F33"/>
    <w:rsid w:val="00385C6C"/>
    <w:rsid w:val="00386C13"/>
    <w:rsid w:val="00390269"/>
    <w:rsid w:val="003914BE"/>
    <w:rsid w:val="00391C57"/>
    <w:rsid w:val="003961EB"/>
    <w:rsid w:val="003972E4"/>
    <w:rsid w:val="003976A2"/>
    <w:rsid w:val="003A18BB"/>
    <w:rsid w:val="003A19C9"/>
    <w:rsid w:val="003A25EE"/>
    <w:rsid w:val="003A4585"/>
    <w:rsid w:val="003A6461"/>
    <w:rsid w:val="003B099B"/>
    <w:rsid w:val="003B1BDE"/>
    <w:rsid w:val="003B2AE2"/>
    <w:rsid w:val="003B4094"/>
    <w:rsid w:val="003B536A"/>
    <w:rsid w:val="003B5CE5"/>
    <w:rsid w:val="003B62E6"/>
    <w:rsid w:val="003B65EB"/>
    <w:rsid w:val="003C0D76"/>
    <w:rsid w:val="003C1437"/>
    <w:rsid w:val="003C1DB9"/>
    <w:rsid w:val="003C584F"/>
    <w:rsid w:val="003D1906"/>
    <w:rsid w:val="003D1965"/>
    <w:rsid w:val="003D4DC9"/>
    <w:rsid w:val="003D59F9"/>
    <w:rsid w:val="003D6C2E"/>
    <w:rsid w:val="003E17EB"/>
    <w:rsid w:val="003E1E39"/>
    <w:rsid w:val="003E2598"/>
    <w:rsid w:val="003E3200"/>
    <w:rsid w:val="003E57D0"/>
    <w:rsid w:val="003F199C"/>
    <w:rsid w:val="003F3448"/>
    <w:rsid w:val="003F4965"/>
    <w:rsid w:val="003F4E18"/>
    <w:rsid w:val="003F7C17"/>
    <w:rsid w:val="00400C7C"/>
    <w:rsid w:val="004048AA"/>
    <w:rsid w:val="004067C8"/>
    <w:rsid w:val="004151AB"/>
    <w:rsid w:val="00420DFC"/>
    <w:rsid w:val="00421990"/>
    <w:rsid w:val="004222C3"/>
    <w:rsid w:val="00424FD0"/>
    <w:rsid w:val="00425832"/>
    <w:rsid w:val="00425DDA"/>
    <w:rsid w:val="00432A4D"/>
    <w:rsid w:val="004373FE"/>
    <w:rsid w:val="0044070D"/>
    <w:rsid w:val="0044078A"/>
    <w:rsid w:val="004435F9"/>
    <w:rsid w:val="00444472"/>
    <w:rsid w:val="0044467F"/>
    <w:rsid w:val="004454E4"/>
    <w:rsid w:val="00446E65"/>
    <w:rsid w:val="00446E76"/>
    <w:rsid w:val="004470DE"/>
    <w:rsid w:val="004501D7"/>
    <w:rsid w:val="004515DD"/>
    <w:rsid w:val="004549EC"/>
    <w:rsid w:val="00455A43"/>
    <w:rsid w:val="0046475A"/>
    <w:rsid w:val="004668E9"/>
    <w:rsid w:val="004671FC"/>
    <w:rsid w:val="004706B0"/>
    <w:rsid w:val="00472FBE"/>
    <w:rsid w:val="00476571"/>
    <w:rsid w:val="00480E70"/>
    <w:rsid w:val="004831D9"/>
    <w:rsid w:val="004853F0"/>
    <w:rsid w:val="004876C1"/>
    <w:rsid w:val="00493063"/>
    <w:rsid w:val="00496C43"/>
    <w:rsid w:val="004970CE"/>
    <w:rsid w:val="00497ED7"/>
    <w:rsid w:val="004A1E51"/>
    <w:rsid w:val="004A34C7"/>
    <w:rsid w:val="004A4073"/>
    <w:rsid w:val="004A7B47"/>
    <w:rsid w:val="004B008E"/>
    <w:rsid w:val="004B2102"/>
    <w:rsid w:val="004B5531"/>
    <w:rsid w:val="004B5C7E"/>
    <w:rsid w:val="004B6318"/>
    <w:rsid w:val="004B653A"/>
    <w:rsid w:val="004B6A31"/>
    <w:rsid w:val="004C10F3"/>
    <w:rsid w:val="004C1991"/>
    <w:rsid w:val="004C7C88"/>
    <w:rsid w:val="004D2F65"/>
    <w:rsid w:val="004D755A"/>
    <w:rsid w:val="004D7AB0"/>
    <w:rsid w:val="004E2405"/>
    <w:rsid w:val="004E2D1E"/>
    <w:rsid w:val="004E2FA2"/>
    <w:rsid w:val="004E319D"/>
    <w:rsid w:val="004E34AE"/>
    <w:rsid w:val="004E4331"/>
    <w:rsid w:val="004E483B"/>
    <w:rsid w:val="004E54BB"/>
    <w:rsid w:val="004F0CD9"/>
    <w:rsid w:val="004F252D"/>
    <w:rsid w:val="004F2918"/>
    <w:rsid w:val="004F4641"/>
    <w:rsid w:val="004F66F5"/>
    <w:rsid w:val="004F6869"/>
    <w:rsid w:val="0050379C"/>
    <w:rsid w:val="00504250"/>
    <w:rsid w:val="00504565"/>
    <w:rsid w:val="005059FC"/>
    <w:rsid w:val="0051285B"/>
    <w:rsid w:val="00513E3F"/>
    <w:rsid w:val="00515082"/>
    <w:rsid w:val="0051528A"/>
    <w:rsid w:val="00515542"/>
    <w:rsid w:val="00516536"/>
    <w:rsid w:val="005171A0"/>
    <w:rsid w:val="005202A9"/>
    <w:rsid w:val="00520696"/>
    <w:rsid w:val="00521838"/>
    <w:rsid w:val="00522886"/>
    <w:rsid w:val="00525592"/>
    <w:rsid w:val="00527F30"/>
    <w:rsid w:val="00530CEE"/>
    <w:rsid w:val="00530EE7"/>
    <w:rsid w:val="0053106B"/>
    <w:rsid w:val="005321C7"/>
    <w:rsid w:val="005330CC"/>
    <w:rsid w:val="00535014"/>
    <w:rsid w:val="00536610"/>
    <w:rsid w:val="005414BA"/>
    <w:rsid w:val="00543A91"/>
    <w:rsid w:val="0054520B"/>
    <w:rsid w:val="00550C22"/>
    <w:rsid w:val="00551BAB"/>
    <w:rsid w:val="00551C19"/>
    <w:rsid w:val="00551D1B"/>
    <w:rsid w:val="005534A5"/>
    <w:rsid w:val="005559FA"/>
    <w:rsid w:val="00560BEA"/>
    <w:rsid w:val="00560D34"/>
    <w:rsid w:val="00560D4F"/>
    <w:rsid w:val="005617D1"/>
    <w:rsid w:val="00562561"/>
    <w:rsid w:val="00562F97"/>
    <w:rsid w:val="00563B84"/>
    <w:rsid w:val="00564F2F"/>
    <w:rsid w:val="00566268"/>
    <w:rsid w:val="00566DA9"/>
    <w:rsid w:val="0057020B"/>
    <w:rsid w:val="00571D08"/>
    <w:rsid w:val="0057378C"/>
    <w:rsid w:val="00573D23"/>
    <w:rsid w:val="005745E4"/>
    <w:rsid w:val="00574CF5"/>
    <w:rsid w:val="00575449"/>
    <w:rsid w:val="00575BEB"/>
    <w:rsid w:val="00575C68"/>
    <w:rsid w:val="00580536"/>
    <w:rsid w:val="0058154C"/>
    <w:rsid w:val="005818FD"/>
    <w:rsid w:val="005847C8"/>
    <w:rsid w:val="00584CA7"/>
    <w:rsid w:val="00587DF5"/>
    <w:rsid w:val="005902EA"/>
    <w:rsid w:val="00591A84"/>
    <w:rsid w:val="00591D90"/>
    <w:rsid w:val="0059319A"/>
    <w:rsid w:val="00593C7E"/>
    <w:rsid w:val="00597973"/>
    <w:rsid w:val="005A170B"/>
    <w:rsid w:val="005A2163"/>
    <w:rsid w:val="005A35AE"/>
    <w:rsid w:val="005A4C6A"/>
    <w:rsid w:val="005A6075"/>
    <w:rsid w:val="005B359C"/>
    <w:rsid w:val="005B463A"/>
    <w:rsid w:val="005B4E95"/>
    <w:rsid w:val="005B5CA5"/>
    <w:rsid w:val="005B5FB4"/>
    <w:rsid w:val="005B7021"/>
    <w:rsid w:val="005B76F2"/>
    <w:rsid w:val="005C3526"/>
    <w:rsid w:val="005C69E0"/>
    <w:rsid w:val="005D04B4"/>
    <w:rsid w:val="005D2B8E"/>
    <w:rsid w:val="005D4C02"/>
    <w:rsid w:val="005D56B7"/>
    <w:rsid w:val="005D7974"/>
    <w:rsid w:val="005D7F89"/>
    <w:rsid w:val="005E0672"/>
    <w:rsid w:val="005E1CA0"/>
    <w:rsid w:val="005E6A43"/>
    <w:rsid w:val="005F10F3"/>
    <w:rsid w:val="005F153A"/>
    <w:rsid w:val="005F24E0"/>
    <w:rsid w:val="005F2C61"/>
    <w:rsid w:val="005F4EB4"/>
    <w:rsid w:val="0060072C"/>
    <w:rsid w:val="00601CDE"/>
    <w:rsid w:val="006025DF"/>
    <w:rsid w:val="0060533A"/>
    <w:rsid w:val="00613243"/>
    <w:rsid w:val="0061473E"/>
    <w:rsid w:val="00616C1F"/>
    <w:rsid w:val="00617788"/>
    <w:rsid w:val="00620043"/>
    <w:rsid w:val="00622B62"/>
    <w:rsid w:val="006237A8"/>
    <w:rsid w:val="00623F8B"/>
    <w:rsid w:val="00624907"/>
    <w:rsid w:val="00624CE0"/>
    <w:rsid w:val="006267B9"/>
    <w:rsid w:val="0062771E"/>
    <w:rsid w:val="00627D0E"/>
    <w:rsid w:val="00630F80"/>
    <w:rsid w:val="00631B20"/>
    <w:rsid w:val="00631C8F"/>
    <w:rsid w:val="00631E9D"/>
    <w:rsid w:val="006323FC"/>
    <w:rsid w:val="00633198"/>
    <w:rsid w:val="00634A08"/>
    <w:rsid w:val="00634B2B"/>
    <w:rsid w:val="006359D5"/>
    <w:rsid w:val="0063614E"/>
    <w:rsid w:val="006363ED"/>
    <w:rsid w:val="006378BD"/>
    <w:rsid w:val="00637DF5"/>
    <w:rsid w:val="0064027B"/>
    <w:rsid w:val="00643086"/>
    <w:rsid w:val="006442F7"/>
    <w:rsid w:val="00644A0B"/>
    <w:rsid w:val="006455BD"/>
    <w:rsid w:val="00645775"/>
    <w:rsid w:val="006502F7"/>
    <w:rsid w:val="00652AC8"/>
    <w:rsid w:val="00652B73"/>
    <w:rsid w:val="00654800"/>
    <w:rsid w:val="00660B88"/>
    <w:rsid w:val="006619AB"/>
    <w:rsid w:val="00665068"/>
    <w:rsid w:val="0066577A"/>
    <w:rsid w:val="00665AB1"/>
    <w:rsid w:val="00667419"/>
    <w:rsid w:val="00667786"/>
    <w:rsid w:val="00670B33"/>
    <w:rsid w:val="006713DB"/>
    <w:rsid w:val="0067240B"/>
    <w:rsid w:val="00672C61"/>
    <w:rsid w:val="00676457"/>
    <w:rsid w:val="00676B99"/>
    <w:rsid w:val="006824A2"/>
    <w:rsid w:val="00687785"/>
    <w:rsid w:val="00687AE1"/>
    <w:rsid w:val="00690105"/>
    <w:rsid w:val="006951E2"/>
    <w:rsid w:val="0069583B"/>
    <w:rsid w:val="00696941"/>
    <w:rsid w:val="00696F1D"/>
    <w:rsid w:val="006A3FA9"/>
    <w:rsid w:val="006A4EB8"/>
    <w:rsid w:val="006A7C32"/>
    <w:rsid w:val="006A7E04"/>
    <w:rsid w:val="006B0EBF"/>
    <w:rsid w:val="006B1120"/>
    <w:rsid w:val="006B2088"/>
    <w:rsid w:val="006B22B4"/>
    <w:rsid w:val="006B38E0"/>
    <w:rsid w:val="006B6319"/>
    <w:rsid w:val="006B7A74"/>
    <w:rsid w:val="006C0549"/>
    <w:rsid w:val="006C0F38"/>
    <w:rsid w:val="006C2B20"/>
    <w:rsid w:val="006C31DA"/>
    <w:rsid w:val="006C5510"/>
    <w:rsid w:val="006D2F81"/>
    <w:rsid w:val="006D3AED"/>
    <w:rsid w:val="006D4233"/>
    <w:rsid w:val="006D429A"/>
    <w:rsid w:val="006D592E"/>
    <w:rsid w:val="006D6483"/>
    <w:rsid w:val="006D6CE7"/>
    <w:rsid w:val="006E34BF"/>
    <w:rsid w:val="006E47FC"/>
    <w:rsid w:val="006E58AF"/>
    <w:rsid w:val="006E68B0"/>
    <w:rsid w:val="006E693B"/>
    <w:rsid w:val="006F03F5"/>
    <w:rsid w:val="006F0AD8"/>
    <w:rsid w:val="006F0F30"/>
    <w:rsid w:val="006F2492"/>
    <w:rsid w:val="006F371D"/>
    <w:rsid w:val="006F624F"/>
    <w:rsid w:val="006F66A6"/>
    <w:rsid w:val="007005A3"/>
    <w:rsid w:val="00706AD0"/>
    <w:rsid w:val="00706E1D"/>
    <w:rsid w:val="0071149C"/>
    <w:rsid w:val="007136CF"/>
    <w:rsid w:val="00713FB7"/>
    <w:rsid w:val="00714FD1"/>
    <w:rsid w:val="0071578F"/>
    <w:rsid w:val="00715D7A"/>
    <w:rsid w:val="0072077A"/>
    <w:rsid w:val="00722077"/>
    <w:rsid w:val="00723486"/>
    <w:rsid w:val="007244CB"/>
    <w:rsid w:val="00724BCB"/>
    <w:rsid w:val="00725997"/>
    <w:rsid w:val="00726E4B"/>
    <w:rsid w:val="007272C7"/>
    <w:rsid w:val="00727902"/>
    <w:rsid w:val="00730487"/>
    <w:rsid w:val="0073212B"/>
    <w:rsid w:val="00732870"/>
    <w:rsid w:val="00732CE4"/>
    <w:rsid w:val="00735110"/>
    <w:rsid w:val="007423A8"/>
    <w:rsid w:val="00742ED8"/>
    <w:rsid w:val="0074342E"/>
    <w:rsid w:val="00744B2D"/>
    <w:rsid w:val="00752222"/>
    <w:rsid w:val="007525FD"/>
    <w:rsid w:val="0075515A"/>
    <w:rsid w:val="0076080D"/>
    <w:rsid w:val="00760FE4"/>
    <w:rsid w:val="00761345"/>
    <w:rsid w:val="00763A43"/>
    <w:rsid w:val="0076667A"/>
    <w:rsid w:val="007677F5"/>
    <w:rsid w:val="00775CD2"/>
    <w:rsid w:val="00775F95"/>
    <w:rsid w:val="00776758"/>
    <w:rsid w:val="007767A0"/>
    <w:rsid w:val="007830E9"/>
    <w:rsid w:val="007860DB"/>
    <w:rsid w:val="00786232"/>
    <w:rsid w:val="00790234"/>
    <w:rsid w:val="00790369"/>
    <w:rsid w:val="00793F1D"/>
    <w:rsid w:val="007940E6"/>
    <w:rsid w:val="00795318"/>
    <w:rsid w:val="00796506"/>
    <w:rsid w:val="0079674B"/>
    <w:rsid w:val="007A0366"/>
    <w:rsid w:val="007A0596"/>
    <w:rsid w:val="007A1277"/>
    <w:rsid w:val="007A1295"/>
    <w:rsid w:val="007A628C"/>
    <w:rsid w:val="007B1913"/>
    <w:rsid w:val="007B2841"/>
    <w:rsid w:val="007B28D3"/>
    <w:rsid w:val="007B2C18"/>
    <w:rsid w:val="007B3F2F"/>
    <w:rsid w:val="007B7290"/>
    <w:rsid w:val="007D67A6"/>
    <w:rsid w:val="007D6A5F"/>
    <w:rsid w:val="007D72B4"/>
    <w:rsid w:val="007D7495"/>
    <w:rsid w:val="007E0B9B"/>
    <w:rsid w:val="007E0E38"/>
    <w:rsid w:val="007E476B"/>
    <w:rsid w:val="007E6A50"/>
    <w:rsid w:val="007E7820"/>
    <w:rsid w:val="007F3ECF"/>
    <w:rsid w:val="007F52C7"/>
    <w:rsid w:val="008036B1"/>
    <w:rsid w:val="00803C82"/>
    <w:rsid w:val="00804BC8"/>
    <w:rsid w:val="00810BBF"/>
    <w:rsid w:val="00812873"/>
    <w:rsid w:val="00814411"/>
    <w:rsid w:val="00814D86"/>
    <w:rsid w:val="00814DF9"/>
    <w:rsid w:val="00816434"/>
    <w:rsid w:val="008175F2"/>
    <w:rsid w:val="008237B8"/>
    <w:rsid w:val="008241B1"/>
    <w:rsid w:val="008243DE"/>
    <w:rsid w:val="00826765"/>
    <w:rsid w:val="008273E1"/>
    <w:rsid w:val="0082769B"/>
    <w:rsid w:val="00830CBD"/>
    <w:rsid w:val="00831E5D"/>
    <w:rsid w:val="00832186"/>
    <w:rsid w:val="008322AE"/>
    <w:rsid w:val="00832C83"/>
    <w:rsid w:val="008353F0"/>
    <w:rsid w:val="00835D78"/>
    <w:rsid w:val="008379A8"/>
    <w:rsid w:val="00837DB4"/>
    <w:rsid w:val="008428DC"/>
    <w:rsid w:val="00842F44"/>
    <w:rsid w:val="008438B3"/>
    <w:rsid w:val="00844814"/>
    <w:rsid w:val="008449F2"/>
    <w:rsid w:val="00844A8A"/>
    <w:rsid w:val="0084762A"/>
    <w:rsid w:val="00850630"/>
    <w:rsid w:val="00850FBB"/>
    <w:rsid w:val="00852402"/>
    <w:rsid w:val="0085311F"/>
    <w:rsid w:val="00853979"/>
    <w:rsid w:val="0085602C"/>
    <w:rsid w:val="00860ADC"/>
    <w:rsid w:val="008623C2"/>
    <w:rsid w:val="008625DC"/>
    <w:rsid w:val="008632CE"/>
    <w:rsid w:val="00864958"/>
    <w:rsid w:val="008749F7"/>
    <w:rsid w:val="00875040"/>
    <w:rsid w:val="00880DAA"/>
    <w:rsid w:val="00885861"/>
    <w:rsid w:val="0088689E"/>
    <w:rsid w:val="00887A72"/>
    <w:rsid w:val="00890244"/>
    <w:rsid w:val="008A246E"/>
    <w:rsid w:val="008A389D"/>
    <w:rsid w:val="008B05C0"/>
    <w:rsid w:val="008B0F5E"/>
    <w:rsid w:val="008B2C12"/>
    <w:rsid w:val="008B3F78"/>
    <w:rsid w:val="008B49B8"/>
    <w:rsid w:val="008B4C80"/>
    <w:rsid w:val="008B5030"/>
    <w:rsid w:val="008B5650"/>
    <w:rsid w:val="008B5CF0"/>
    <w:rsid w:val="008B6472"/>
    <w:rsid w:val="008B7DDE"/>
    <w:rsid w:val="008B7E79"/>
    <w:rsid w:val="008C1F96"/>
    <w:rsid w:val="008C5DF4"/>
    <w:rsid w:val="008C75EA"/>
    <w:rsid w:val="008C792D"/>
    <w:rsid w:val="008D099C"/>
    <w:rsid w:val="008D0D1C"/>
    <w:rsid w:val="008D132B"/>
    <w:rsid w:val="008D1E17"/>
    <w:rsid w:val="008D2169"/>
    <w:rsid w:val="008D3EC2"/>
    <w:rsid w:val="008D4494"/>
    <w:rsid w:val="008D56CE"/>
    <w:rsid w:val="008D6B46"/>
    <w:rsid w:val="008E2573"/>
    <w:rsid w:val="008E2E3A"/>
    <w:rsid w:val="008E47BA"/>
    <w:rsid w:val="008E71E8"/>
    <w:rsid w:val="008E7329"/>
    <w:rsid w:val="008E7CD1"/>
    <w:rsid w:val="008F2E9B"/>
    <w:rsid w:val="008F487E"/>
    <w:rsid w:val="008F6371"/>
    <w:rsid w:val="00900C1D"/>
    <w:rsid w:val="00901AE0"/>
    <w:rsid w:val="00902041"/>
    <w:rsid w:val="00904523"/>
    <w:rsid w:val="00905498"/>
    <w:rsid w:val="009105A2"/>
    <w:rsid w:val="00913321"/>
    <w:rsid w:val="00913FAE"/>
    <w:rsid w:val="00915282"/>
    <w:rsid w:val="00920D09"/>
    <w:rsid w:val="00923C54"/>
    <w:rsid w:val="00923DD2"/>
    <w:rsid w:val="00930A67"/>
    <w:rsid w:val="00931308"/>
    <w:rsid w:val="009317E0"/>
    <w:rsid w:val="00932B81"/>
    <w:rsid w:val="009339B2"/>
    <w:rsid w:val="00935592"/>
    <w:rsid w:val="00935E38"/>
    <w:rsid w:val="00936615"/>
    <w:rsid w:val="0093745C"/>
    <w:rsid w:val="009376D6"/>
    <w:rsid w:val="0094024D"/>
    <w:rsid w:val="00941D11"/>
    <w:rsid w:val="00946520"/>
    <w:rsid w:val="00950F11"/>
    <w:rsid w:val="009529A9"/>
    <w:rsid w:val="00954D11"/>
    <w:rsid w:val="00955212"/>
    <w:rsid w:val="009558E8"/>
    <w:rsid w:val="00956585"/>
    <w:rsid w:val="00956D5A"/>
    <w:rsid w:val="00961956"/>
    <w:rsid w:val="009646E9"/>
    <w:rsid w:val="00965D4B"/>
    <w:rsid w:val="0097033A"/>
    <w:rsid w:val="00970D61"/>
    <w:rsid w:val="00972D96"/>
    <w:rsid w:val="0098025F"/>
    <w:rsid w:val="009809F4"/>
    <w:rsid w:val="009816C8"/>
    <w:rsid w:val="00981EA5"/>
    <w:rsid w:val="00983F46"/>
    <w:rsid w:val="009858ED"/>
    <w:rsid w:val="00986186"/>
    <w:rsid w:val="009875C0"/>
    <w:rsid w:val="009879AB"/>
    <w:rsid w:val="0099041A"/>
    <w:rsid w:val="0099719B"/>
    <w:rsid w:val="0099741F"/>
    <w:rsid w:val="009A046A"/>
    <w:rsid w:val="009A16D0"/>
    <w:rsid w:val="009A1937"/>
    <w:rsid w:val="009A3F85"/>
    <w:rsid w:val="009A4130"/>
    <w:rsid w:val="009A440E"/>
    <w:rsid w:val="009A4AD1"/>
    <w:rsid w:val="009A5291"/>
    <w:rsid w:val="009B05D0"/>
    <w:rsid w:val="009B355E"/>
    <w:rsid w:val="009B4278"/>
    <w:rsid w:val="009B4561"/>
    <w:rsid w:val="009B4B0B"/>
    <w:rsid w:val="009B61D3"/>
    <w:rsid w:val="009C3FCA"/>
    <w:rsid w:val="009C535B"/>
    <w:rsid w:val="009C5EFC"/>
    <w:rsid w:val="009C64A9"/>
    <w:rsid w:val="009C75A5"/>
    <w:rsid w:val="009C7989"/>
    <w:rsid w:val="009D0260"/>
    <w:rsid w:val="009D1AA5"/>
    <w:rsid w:val="009D1D1A"/>
    <w:rsid w:val="009D2166"/>
    <w:rsid w:val="009D2831"/>
    <w:rsid w:val="009D2871"/>
    <w:rsid w:val="009D34C3"/>
    <w:rsid w:val="009D3D14"/>
    <w:rsid w:val="009D4152"/>
    <w:rsid w:val="009D59DF"/>
    <w:rsid w:val="009D6456"/>
    <w:rsid w:val="009E238B"/>
    <w:rsid w:val="009E3392"/>
    <w:rsid w:val="009E3D50"/>
    <w:rsid w:val="009F19A4"/>
    <w:rsid w:val="009F4011"/>
    <w:rsid w:val="009F48E1"/>
    <w:rsid w:val="009F4E62"/>
    <w:rsid w:val="009F5545"/>
    <w:rsid w:val="00A00C4A"/>
    <w:rsid w:val="00A01187"/>
    <w:rsid w:val="00A10386"/>
    <w:rsid w:val="00A11684"/>
    <w:rsid w:val="00A12C71"/>
    <w:rsid w:val="00A14B69"/>
    <w:rsid w:val="00A1537F"/>
    <w:rsid w:val="00A15C28"/>
    <w:rsid w:val="00A20A12"/>
    <w:rsid w:val="00A21D40"/>
    <w:rsid w:val="00A26A9D"/>
    <w:rsid w:val="00A27380"/>
    <w:rsid w:val="00A27E5D"/>
    <w:rsid w:val="00A31157"/>
    <w:rsid w:val="00A31918"/>
    <w:rsid w:val="00A32B0B"/>
    <w:rsid w:val="00A32F6B"/>
    <w:rsid w:val="00A37062"/>
    <w:rsid w:val="00A40242"/>
    <w:rsid w:val="00A40D6A"/>
    <w:rsid w:val="00A41D5F"/>
    <w:rsid w:val="00A42409"/>
    <w:rsid w:val="00A42736"/>
    <w:rsid w:val="00A44B0E"/>
    <w:rsid w:val="00A44F5D"/>
    <w:rsid w:val="00A476B1"/>
    <w:rsid w:val="00A545C5"/>
    <w:rsid w:val="00A55D3C"/>
    <w:rsid w:val="00A61E94"/>
    <w:rsid w:val="00A623E3"/>
    <w:rsid w:val="00A62478"/>
    <w:rsid w:val="00A64DBA"/>
    <w:rsid w:val="00A66B21"/>
    <w:rsid w:val="00A70B9D"/>
    <w:rsid w:val="00A7546E"/>
    <w:rsid w:val="00A7666E"/>
    <w:rsid w:val="00A7698F"/>
    <w:rsid w:val="00A76CEF"/>
    <w:rsid w:val="00A77DFE"/>
    <w:rsid w:val="00A801F0"/>
    <w:rsid w:val="00A8182D"/>
    <w:rsid w:val="00A86502"/>
    <w:rsid w:val="00A912A0"/>
    <w:rsid w:val="00A95153"/>
    <w:rsid w:val="00A95B54"/>
    <w:rsid w:val="00A965AA"/>
    <w:rsid w:val="00A965EE"/>
    <w:rsid w:val="00A96B19"/>
    <w:rsid w:val="00AA57A8"/>
    <w:rsid w:val="00AA612A"/>
    <w:rsid w:val="00AB13B9"/>
    <w:rsid w:val="00AB1B4E"/>
    <w:rsid w:val="00AB4326"/>
    <w:rsid w:val="00AC0069"/>
    <w:rsid w:val="00AC490A"/>
    <w:rsid w:val="00AC7A5F"/>
    <w:rsid w:val="00AD336E"/>
    <w:rsid w:val="00AD4326"/>
    <w:rsid w:val="00AD498E"/>
    <w:rsid w:val="00AD4DC6"/>
    <w:rsid w:val="00AD6930"/>
    <w:rsid w:val="00AD6EA0"/>
    <w:rsid w:val="00AE0E49"/>
    <w:rsid w:val="00AE27F9"/>
    <w:rsid w:val="00AE2A70"/>
    <w:rsid w:val="00AE2F5D"/>
    <w:rsid w:val="00AE352A"/>
    <w:rsid w:val="00AE3BFA"/>
    <w:rsid w:val="00AE41EF"/>
    <w:rsid w:val="00AE5873"/>
    <w:rsid w:val="00AE64D2"/>
    <w:rsid w:val="00AE66F0"/>
    <w:rsid w:val="00AE727C"/>
    <w:rsid w:val="00AE7D2F"/>
    <w:rsid w:val="00AF0CA6"/>
    <w:rsid w:val="00AF1AF0"/>
    <w:rsid w:val="00AF30FF"/>
    <w:rsid w:val="00AF409F"/>
    <w:rsid w:val="00AF574A"/>
    <w:rsid w:val="00B021C5"/>
    <w:rsid w:val="00B02399"/>
    <w:rsid w:val="00B0377F"/>
    <w:rsid w:val="00B050DE"/>
    <w:rsid w:val="00B05999"/>
    <w:rsid w:val="00B05B37"/>
    <w:rsid w:val="00B07038"/>
    <w:rsid w:val="00B10A3B"/>
    <w:rsid w:val="00B11275"/>
    <w:rsid w:val="00B2144E"/>
    <w:rsid w:val="00B2156F"/>
    <w:rsid w:val="00B229ED"/>
    <w:rsid w:val="00B2747F"/>
    <w:rsid w:val="00B27582"/>
    <w:rsid w:val="00B31E87"/>
    <w:rsid w:val="00B3258A"/>
    <w:rsid w:val="00B32F8F"/>
    <w:rsid w:val="00B33B37"/>
    <w:rsid w:val="00B3525A"/>
    <w:rsid w:val="00B3644D"/>
    <w:rsid w:val="00B413D4"/>
    <w:rsid w:val="00B41DC0"/>
    <w:rsid w:val="00B44EE2"/>
    <w:rsid w:val="00B4583F"/>
    <w:rsid w:val="00B5084E"/>
    <w:rsid w:val="00B50B48"/>
    <w:rsid w:val="00B52684"/>
    <w:rsid w:val="00B52ECE"/>
    <w:rsid w:val="00B55243"/>
    <w:rsid w:val="00B55930"/>
    <w:rsid w:val="00B6317A"/>
    <w:rsid w:val="00B63874"/>
    <w:rsid w:val="00B6393C"/>
    <w:rsid w:val="00B65BAD"/>
    <w:rsid w:val="00B67B82"/>
    <w:rsid w:val="00B72820"/>
    <w:rsid w:val="00B748FE"/>
    <w:rsid w:val="00B75FD0"/>
    <w:rsid w:val="00B76DFC"/>
    <w:rsid w:val="00B81153"/>
    <w:rsid w:val="00B8296E"/>
    <w:rsid w:val="00B8311A"/>
    <w:rsid w:val="00B839CE"/>
    <w:rsid w:val="00B868F1"/>
    <w:rsid w:val="00B8777E"/>
    <w:rsid w:val="00B8790F"/>
    <w:rsid w:val="00B90AF0"/>
    <w:rsid w:val="00B9123B"/>
    <w:rsid w:val="00B92D21"/>
    <w:rsid w:val="00B94A5D"/>
    <w:rsid w:val="00B94F18"/>
    <w:rsid w:val="00B9619A"/>
    <w:rsid w:val="00B9621D"/>
    <w:rsid w:val="00B96522"/>
    <w:rsid w:val="00B96AC0"/>
    <w:rsid w:val="00BA1902"/>
    <w:rsid w:val="00BA1F23"/>
    <w:rsid w:val="00BA2369"/>
    <w:rsid w:val="00BA2463"/>
    <w:rsid w:val="00BA33A3"/>
    <w:rsid w:val="00BA4548"/>
    <w:rsid w:val="00BA6BB6"/>
    <w:rsid w:val="00BB250A"/>
    <w:rsid w:val="00BB2DBE"/>
    <w:rsid w:val="00BB3482"/>
    <w:rsid w:val="00BB477A"/>
    <w:rsid w:val="00BB4843"/>
    <w:rsid w:val="00BB68BE"/>
    <w:rsid w:val="00BB7D9F"/>
    <w:rsid w:val="00BC1E34"/>
    <w:rsid w:val="00BC30B5"/>
    <w:rsid w:val="00BC44E1"/>
    <w:rsid w:val="00BC4C67"/>
    <w:rsid w:val="00BC6F1D"/>
    <w:rsid w:val="00BD0078"/>
    <w:rsid w:val="00BD0196"/>
    <w:rsid w:val="00BD070F"/>
    <w:rsid w:val="00BD2B69"/>
    <w:rsid w:val="00BD517C"/>
    <w:rsid w:val="00BD7403"/>
    <w:rsid w:val="00BE0A0F"/>
    <w:rsid w:val="00BE0E7C"/>
    <w:rsid w:val="00BE22F9"/>
    <w:rsid w:val="00BE4BA6"/>
    <w:rsid w:val="00BE68A6"/>
    <w:rsid w:val="00BE6FAE"/>
    <w:rsid w:val="00BE6FDF"/>
    <w:rsid w:val="00BE78CC"/>
    <w:rsid w:val="00BF0CA5"/>
    <w:rsid w:val="00BF1EB1"/>
    <w:rsid w:val="00BF2D01"/>
    <w:rsid w:val="00BF311B"/>
    <w:rsid w:val="00BF3704"/>
    <w:rsid w:val="00BF67CD"/>
    <w:rsid w:val="00C009E4"/>
    <w:rsid w:val="00C01218"/>
    <w:rsid w:val="00C020F4"/>
    <w:rsid w:val="00C028E5"/>
    <w:rsid w:val="00C02D8C"/>
    <w:rsid w:val="00C02EAF"/>
    <w:rsid w:val="00C0459B"/>
    <w:rsid w:val="00C05AAE"/>
    <w:rsid w:val="00C0765A"/>
    <w:rsid w:val="00C07691"/>
    <w:rsid w:val="00C104DB"/>
    <w:rsid w:val="00C12856"/>
    <w:rsid w:val="00C17267"/>
    <w:rsid w:val="00C17F0C"/>
    <w:rsid w:val="00C219C1"/>
    <w:rsid w:val="00C2299B"/>
    <w:rsid w:val="00C22FCD"/>
    <w:rsid w:val="00C231D0"/>
    <w:rsid w:val="00C245A5"/>
    <w:rsid w:val="00C264A1"/>
    <w:rsid w:val="00C300C3"/>
    <w:rsid w:val="00C306AC"/>
    <w:rsid w:val="00C31EF8"/>
    <w:rsid w:val="00C328E5"/>
    <w:rsid w:val="00C42D5D"/>
    <w:rsid w:val="00C43460"/>
    <w:rsid w:val="00C45CD8"/>
    <w:rsid w:val="00C45D67"/>
    <w:rsid w:val="00C45E22"/>
    <w:rsid w:val="00C45EA5"/>
    <w:rsid w:val="00C513EA"/>
    <w:rsid w:val="00C5156E"/>
    <w:rsid w:val="00C51642"/>
    <w:rsid w:val="00C552B3"/>
    <w:rsid w:val="00C55502"/>
    <w:rsid w:val="00C56BFD"/>
    <w:rsid w:val="00C64FB8"/>
    <w:rsid w:val="00C65026"/>
    <w:rsid w:val="00C7143C"/>
    <w:rsid w:val="00C71BC2"/>
    <w:rsid w:val="00C7389F"/>
    <w:rsid w:val="00C7601B"/>
    <w:rsid w:val="00C76EB0"/>
    <w:rsid w:val="00C770D7"/>
    <w:rsid w:val="00C82413"/>
    <w:rsid w:val="00C85E46"/>
    <w:rsid w:val="00C8716B"/>
    <w:rsid w:val="00C87470"/>
    <w:rsid w:val="00C903A4"/>
    <w:rsid w:val="00C90DB1"/>
    <w:rsid w:val="00C934A8"/>
    <w:rsid w:val="00C97BB5"/>
    <w:rsid w:val="00C97F8D"/>
    <w:rsid w:val="00CA0365"/>
    <w:rsid w:val="00CA3631"/>
    <w:rsid w:val="00CA367B"/>
    <w:rsid w:val="00CA57C2"/>
    <w:rsid w:val="00CA78DF"/>
    <w:rsid w:val="00CB0769"/>
    <w:rsid w:val="00CB2198"/>
    <w:rsid w:val="00CB6696"/>
    <w:rsid w:val="00CB66DD"/>
    <w:rsid w:val="00CC1DE1"/>
    <w:rsid w:val="00CC2A02"/>
    <w:rsid w:val="00CC4C3F"/>
    <w:rsid w:val="00CC4D6F"/>
    <w:rsid w:val="00CC4ED5"/>
    <w:rsid w:val="00CC55FF"/>
    <w:rsid w:val="00CD21DE"/>
    <w:rsid w:val="00CD2C71"/>
    <w:rsid w:val="00CD31D8"/>
    <w:rsid w:val="00CD47BF"/>
    <w:rsid w:val="00CD58AD"/>
    <w:rsid w:val="00CD62A9"/>
    <w:rsid w:val="00CD7386"/>
    <w:rsid w:val="00CE0433"/>
    <w:rsid w:val="00CE04D5"/>
    <w:rsid w:val="00CE0C99"/>
    <w:rsid w:val="00CE22B2"/>
    <w:rsid w:val="00CE767B"/>
    <w:rsid w:val="00CF5B1B"/>
    <w:rsid w:val="00CF7752"/>
    <w:rsid w:val="00D01A22"/>
    <w:rsid w:val="00D101A6"/>
    <w:rsid w:val="00D11E1B"/>
    <w:rsid w:val="00D167C5"/>
    <w:rsid w:val="00D16DDD"/>
    <w:rsid w:val="00D203F2"/>
    <w:rsid w:val="00D22462"/>
    <w:rsid w:val="00D22C30"/>
    <w:rsid w:val="00D26CC3"/>
    <w:rsid w:val="00D32618"/>
    <w:rsid w:val="00D32918"/>
    <w:rsid w:val="00D32C21"/>
    <w:rsid w:val="00D35A6A"/>
    <w:rsid w:val="00D36CFF"/>
    <w:rsid w:val="00D403DF"/>
    <w:rsid w:val="00D420CB"/>
    <w:rsid w:val="00D44B0C"/>
    <w:rsid w:val="00D44BA7"/>
    <w:rsid w:val="00D551F7"/>
    <w:rsid w:val="00D56155"/>
    <w:rsid w:val="00D5718C"/>
    <w:rsid w:val="00D60F80"/>
    <w:rsid w:val="00D61491"/>
    <w:rsid w:val="00D65218"/>
    <w:rsid w:val="00D65785"/>
    <w:rsid w:val="00D672AD"/>
    <w:rsid w:val="00D719BE"/>
    <w:rsid w:val="00D72CE5"/>
    <w:rsid w:val="00D74DFE"/>
    <w:rsid w:val="00D750E9"/>
    <w:rsid w:val="00D75310"/>
    <w:rsid w:val="00D76432"/>
    <w:rsid w:val="00D81256"/>
    <w:rsid w:val="00D816EA"/>
    <w:rsid w:val="00D90EB0"/>
    <w:rsid w:val="00D91A5A"/>
    <w:rsid w:val="00D9293D"/>
    <w:rsid w:val="00D92BA6"/>
    <w:rsid w:val="00D9553A"/>
    <w:rsid w:val="00DB3118"/>
    <w:rsid w:val="00DB4F1B"/>
    <w:rsid w:val="00DC16FB"/>
    <w:rsid w:val="00DC18AC"/>
    <w:rsid w:val="00DC2E60"/>
    <w:rsid w:val="00DC32EF"/>
    <w:rsid w:val="00DC4AAD"/>
    <w:rsid w:val="00DD254B"/>
    <w:rsid w:val="00DD2F06"/>
    <w:rsid w:val="00DD549C"/>
    <w:rsid w:val="00DD594E"/>
    <w:rsid w:val="00DE076C"/>
    <w:rsid w:val="00DE1720"/>
    <w:rsid w:val="00DE2D16"/>
    <w:rsid w:val="00DE37B3"/>
    <w:rsid w:val="00DE6D01"/>
    <w:rsid w:val="00DE75B3"/>
    <w:rsid w:val="00DF0444"/>
    <w:rsid w:val="00DF0DD9"/>
    <w:rsid w:val="00DF2873"/>
    <w:rsid w:val="00E0205C"/>
    <w:rsid w:val="00E02FCD"/>
    <w:rsid w:val="00E03B16"/>
    <w:rsid w:val="00E040DA"/>
    <w:rsid w:val="00E0475E"/>
    <w:rsid w:val="00E04A61"/>
    <w:rsid w:val="00E07AC7"/>
    <w:rsid w:val="00E14DD1"/>
    <w:rsid w:val="00E14EAF"/>
    <w:rsid w:val="00E17194"/>
    <w:rsid w:val="00E20082"/>
    <w:rsid w:val="00E200CE"/>
    <w:rsid w:val="00E2183C"/>
    <w:rsid w:val="00E22A7E"/>
    <w:rsid w:val="00E22E6E"/>
    <w:rsid w:val="00E259B1"/>
    <w:rsid w:val="00E260E8"/>
    <w:rsid w:val="00E30A47"/>
    <w:rsid w:val="00E34ADD"/>
    <w:rsid w:val="00E3591C"/>
    <w:rsid w:val="00E36DDC"/>
    <w:rsid w:val="00E40472"/>
    <w:rsid w:val="00E41377"/>
    <w:rsid w:val="00E4278D"/>
    <w:rsid w:val="00E43175"/>
    <w:rsid w:val="00E46F39"/>
    <w:rsid w:val="00E4778B"/>
    <w:rsid w:val="00E506CD"/>
    <w:rsid w:val="00E532EE"/>
    <w:rsid w:val="00E53EAF"/>
    <w:rsid w:val="00E54F89"/>
    <w:rsid w:val="00E619F9"/>
    <w:rsid w:val="00E61BCA"/>
    <w:rsid w:val="00E623F6"/>
    <w:rsid w:val="00E64214"/>
    <w:rsid w:val="00E667FD"/>
    <w:rsid w:val="00E70151"/>
    <w:rsid w:val="00E737DA"/>
    <w:rsid w:val="00E74520"/>
    <w:rsid w:val="00E74D2B"/>
    <w:rsid w:val="00E7613D"/>
    <w:rsid w:val="00E762E4"/>
    <w:rsid w:val="00E767EF"/>
    <w:rsid w:val="00E80991"/>
    <w:rsid w:val="00E82592"/>
    <w:rsid w:val="00E8658C"/>
    <w:rsid w:val="00E9018C"/>
    <w:rsid w:val="00E90AF9"/>
    <w:rsid w:val="00E91DA4"/>
    <w:rsid w:val="00E946B9"/>
    <w:rsid w:val="00E95693"/>
    <w:rsid w:val="00E959C0"/>
    <w:rsid w:val="00E9660A"/>
    <w:rsid w:val="00E975F1"/>
    <w:rsid w:val="00EA00C1"/>
    <w:rsid w:val="00EA0CD7"/>
    <w:rsid w:val="00EA376C"/>
    <w:rsid w:val="00EA4F3B"/>
    <w:rsid w:val="00EA6802"/>
    <w:rsid w:val="00EA6893"/>
    <w:rsid w:val="00EB1CFC"/>
    <w:rsid w:val="00EB3791"/>
    <w:rsid w:val="00EB5091"/>
    <w:rsid w:val="00EB5BD0"/>
    <w:rsid w:val="00EB6888"/>
    <w:rsid w:val="00EB6F05"/>
    <w:rsid w:val="00EB75B5"/>
    <w:rsid w:val="00EB7EB5"/>
    <w:rsid w:val="00EC0CB6"/>
    <w:rsid w:val="00EC20B5"/>
    <w:rsid w:val="00EC297A"/>
    <w:rsid w:val="00EC29DA"/>
    <w:rsid w:val="00ED140C"/>
    <w:rsid w:val="00ED18B2"/>
    <w:rsid w:val="00ED3858"/>
    <w:rsid w:val="00ED464F"/>
    <w:rsid w:val="00ED53A8"/>
    <w:rsid w:val="00ED54BE"/>
    <w:rsid w:val="00ED5546"/>
    <w:rsid w:val="00ED78CD"/>
    <w:rsid w:val="00EE5B41"/>
    <w:rsid w:val="00EE7C67"/>
    <w:rsid w:val="00EF1707"/>
    <w:rsid w:val="00EF24C8"/>
    <w:rsid w:val="00EF3376"/>
    <w:rsid w:val="00EF4926"/>
    <w:rsid w:val="00EF5CF0"/>
    <w:rsid w:val="00EF5FC9"/>
    <w:rsid w:val="00EF6747"/>
    <w:rsid w:val="00EF77AD"/>
    <w:rsid w:val="00F01962"/>
    <w:rsid w:val="00F01964"/>
    <w:rsid w:val="00F0314D"/>
    <w:rsid w:val="00F034A8"/>
    <w:rsid w:val="00F114A3"/>
    <w:rsid w:val="00F12343"/>
    <w:rsid w:val="00F149EB"/>
    <w:rsid w:val="00F15D39"/>
    <w:rsid w:val="00F16598"/>
    <w:rsid w:val="00F17530"/>
    <w:rsid w:val="00F17F11"/>
    <w:rsid w:val="00F207C2"/>
    <w:rsid w:val="00F209C3"/>
    <w:rsid w:val="00F21794"/>
    <w:rsid w:val="00F220C1"/>
    <w:rsid w:val="00F246EA"/>
    <w:rsid w:val="00F25A52"/>
    <w:rsid w:val="00F276B9"/>
    <w:rsid w:val="00F27ABA"/>
    <w:rsid w:val="00F31D19"/>
    <w:rsid w:val="00F3261D"/>
    <w:rsid w:val="00F32A16"/>
    <w:rsid w:val="00F34F71"/>
    <w:rsid w:val="00F364CE"/>
    <w:rsid w:val="00F37505"/>
    <w:rsid w:val="00F37FD2"/>
    <w:rsid w:val="00F40300"/>
    <w:rsid w:val="00F40646"/>
    <w:rsid w:val="00F406BC"/>
    <w:rsid w:val="00F4147E"/>
    <w:rsid w:val="00F435E9"/>
    <w:rsid w:val="00F44511"/>
    <w:rsid w:val="00F466DD"/>
    <w:rsid w:val="00F46C5B"/>
    <w:rsid w:val="00F47907"/>
    <w:rsid w:val="00F50875"/>
    <w:rsid w:val="00F50A67"/>
    <w:rsid w:val="00F537B6"/>
    <w:rsid w:val="00F56484"/>
    <w:rsid w:val="00F60E75"/>
    <w:rsid w:val="00F634F7"/>
    <w:rsid w:val="00F63AFE"/>
    <w:rsid w:val="00F6482E"/>
    <w:rsid w:val="00F65659"/>
    <w:rsid w:val="00F658C9"/>
    <w:rsid w:val="00F713D0"/>
    <w:rsid w:val="00F745C3"/>
    <w:rsid w:val="00F746C8"/>
    <w:rsid w:val="00F754AB"/>
    <w:rsid w:val="00F76329"/>
    <w:rsid w:val="00F80533"/>
    <w:rsid w:val="00F8089A"/>
    <w:rsid w:val="00F817F5"/>
    <w:rsid w:val="00F83AF1"/>
    <w:rsid w:val="00F83F38"/>
    <w:rsid w:val="00F84121"/>
    <w:rsid w:val="00F84830"/>
    <w:rsid w:val="00F86F8B"/>
    <w:rsid w:val="00F87AB4"/>
    <w:rsid w:val="00F91DCA"/>
    <w:rsid w:val="00F9399E"/>
    <w:rsid w:val="00F93C94"/>
    <w:rsid w:val="00F95562"/>
    <w:rsid w:val="00F95D23"/>
    <w:rsid w:val="00F96FF5"/>
    <w:rsid w:val="00F97D86"/>
    <w:rsid w:val="00FA0460"/>
    <w:rsid w:val="00FA16BB"/>
    <w:rsid w:val="00FA2573"/>
    <w:rsid w:val="00FA4105"/>
    <w:rsid w:val="00FA42F3"/>
    <w:rsid w:val="00FA7D49"/>
    <w:rsid w:val="00FB1915"/>
    <w:rsid w:val="00FB2217"/>
    <w:rsid w:val="00FB2D0D"/>
    <w:rsid w:val="00FB2D0F"/>
    <w:rsid w:val="00FB418C"/>
    <w:rsid w:val="00FB63D7"/>
    <w:rsid w:val="00FC22B7"/>
    <w:rsid w:val="00FC2337"/>
    <w:rsid w:val="00FC250C"/>
    <w:rsid w:val="00FC28F5"/>
    <w:rsid w:val="00FC5FF9"/>
    <w:rsid w:val="00FC6AF5"/>
    <w:rsid w:val="00FD047D"/>
    <w:rsid w:val="00FD1EA5"/>
    <w:rsid w:val="00FD70E2"/>
    <w:rsid w:val="00FE0DA0"/>
    <w:rsid w:val="00FE14D3"/>
    <w:rsid w:val="00FE3688"/>
    <w:rsid w:val="00FE48D9"/>
    <w:rsid w:val="00FE7170"/>
    <w:rsid w:val="00FF014F"/>
    <w:rsid w:val="00FF059D"/>
    <w:rsid w:val="00FF2629"/>
    <w:rsid w:val="00FF3C43"/>
    <w:rsid w:val="00FF3DD0"/>
    <w:rsid w:val="00FF512E"/>
    <w:rsid w:val="00FF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6FFB83"/>
  <w15:chartTrackingRefBased/>
  <w15:docId w15:val="{1028D955-B9E7-4E15-8E98-B3AA6D11C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4853F0"/>
    <w:pPr>
      <w:spacing w:line="360" w:lineRule="auto"/>
      <w:contextualSpacing/>
      <w:textboxTightWrap w:val="allLines"/>
    </w:pPr>
    <w:rPr>
      <w:rFonts w:ascii="Arial" w:hAnsi="Arial" w:cs="Arial"/>
      <w:sz w:val="22"/>
      <w:szCs w:val="22"/>
    </w:rPr>
  </w:style>
  <w:style w:type="paragraph" w:styleId="berschrift1">
    <w:name w:val="heading 1"/>
    <w:basedOn w:val="PIKOHeadlinePM"/>
    <w:next w:val="Standard"/>
    <w:link w:val="berschrift1Zchn"/>
    <w:rsid w:val="00384F33"/>
    <w:pPr>
      <w:outlineLvl w:val="0"/>
    </w:pPr>
    <w:rPr>
      <w:rFonts w:cs="Times New Roman"/>
      <w:color w:val="7882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B653A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EA4F3B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IKOHeadlinePM">
    <w:name w:val="PIKO Headline PM"/>
    <w:basedOn w:val="Standard"/>
    <w:rsid w:val="00180579"/>
    <w:pPr>
      <w:spacing w:after="80" w:line="320" w:lineRule="exact"/>
    </w:pPr>
    <w:rPr>
      <w:b/>
      <w:bCs/>
      <w:color w:val="808000"/>
      <w:sz w:val="28"/>
      <w:szCs w:val="28"/>
    </w:rPr>
  </w:style>
  <w:style w:type="character" w:customStyle="1" w:styleId="berschrift1Zchn">
    <w:name w:val="Überschrift 1 Zchn"/>
    <w:link w:val="berschrift1"/>
    <w:rsid w:val="00384F33"/>
    <w:rPr>
      <w:rFonts w:ascii="Arial" w:hAnsi="Arial"/>
      <w:b/>
      <w:bCs/>
      <w:color w:val="788232"/>
      <w:sz w:val="28"/>
      <w:szCs w:val="28"/>
    </w:rPr>
  </w:style>
  <w:style w:type="table" w:styleId="Tabellenraster">
    <w:name w:val="Table Grid"/>
    <w:basedOn w:val="NormaleTabelle"/>
    <w:rsid w:val="00627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aliases w:val="Piko Hyperlink"/>
    <w:rsid w:val="008C792D"/>
    <w:rPr>
      <w:color w:val="808000"/>
      <w:u w:val="single"/>
    </w:rPr>
  </w:style>
  <w:style w:type="paragraph" w:customStyle="1" w:styleId="pikokopfzeiledatum">
    <w:name w:val="piko_kopfzeile_datum"/>
    <w:rsid w:val="00B96522"/>
    <w:pPr>
      <w:framePr w:wrap="auto" w:vAnchor="text" w:hAnchor="margin" w:y="41"/>
      <w:jc w:val="right"/>
    </w:pPr>
    <w:rPr>
      <w:rFonts w:ascii="Arial" w:hAnsi="Arial"/>
      <w:b/>
      <w:color w:val="808000"/>
    </w:rPr>
  </w:style>
  <w:style w:type="paragraph" w:customStyle="1" w:styleId="pikoanschrift">
    <w:name w:val="piko_anschrift"/>
    <w:basedOn w:val="Standard"/>
    <w:rsid w:val="00A41D5F"/>
    <w:pPr>
      <w:spacing w:line="276" w:lineRule="auto"/>
      <w:ind w:right="68"/>
    </w:pPr>
    <w:rPr>
      <w:sz w:val="16"/>
      <w:szCs w:val="20"/>
    </w:rPr>
  </w:style>
  <w:style w:type="paragraph" w:customStyle="1" w:styleId="pikoanschriftheadline">
    <w:name w:val="piko_anschrift_headline"/>
    <w:rsid w:val="006C5510"/>
    <w:rPr>
      <w:rFonts w:ascii="Arial" w:hAnsi="Arial"/>
      <w:b/>
      <w:color w:val="808000"/>
    </w:rPr>
  </w:style>
  <w:style w:type="paragraph" w:customStyle="1" w:styleId="PIKOUnterberschriftenPM">
    <w:name w:val="PIKO Unterüberschriften PM"/>
    <w:rsid w:val="00CC4D6F"/>
    <w:pPr>
      <w:spacing w:before="120" w:after="120" w:line="320" w:lineRule="exact"/>
      <w:contextualSpacing/>
    </w:pPr>
    <w:rPr>
      <w:rFonts w:ascii="Arial" w:hAnsi="Arial" w:cs="Arial"/>
      <w:b/>
      <w:color w:val="808000"/>
      <w:sz w:val="24"/>
      <w:szCs w:val="28"/>
    </w:rPr>
  </w:style>
  <w:style w:type="character" w:customStyle="1" w:styleId="pikointro">
    <w:name w:val="piko_intro"/>
    <w:rsid w:val="00B050DE"/>
    <w:rPr>
      <w:i/>
      <w:iCs/>
      <w:color w:val="788232"/>
    </w:rPr>
  </w:style>
  <w:style w:type="paragraph" w:customStyle="1" w:styleId="pikosubheadlinezwischenberschrift">
    <w:name w:val="piko_subheadline_zwischenüberschrift"/>
    <w:basedOn w:val="PIKOUnterberschriftenPM"/>
    <w:rsid w:val="00056DE0"/>
  </w:style>
  <w:style w:type="paragraph" w:customStyle="1" w:styleId="pikokopfzeiletitel">
    <w:name w:val="piko_kopfzeile_titel"/>
    <w:qFormat/>
    <w:rsid w:val="00F0314D"/>
    <w:pPr>
      <w:framePr w:wrap="around" w:hAnchor="text"/>
    </w:pPr>
    <w:rPr>
      <w:rFonts w:ascii="Arial" w:hAnsi="Arial"/>
      <w:b/>
      <w:caps/>
      <w:color w:val="808000"/>
    </w:rPr>
  </w:style>
  <w:style w:type="paragraph" w:customStyle="1" w:styleId="pikoabbinderheadline">
    <w:name w:val="piko_abbinder_headline"/>
    <w:rsid w:val="008C792D"/>
    <w:pPr>
      <w:spacing w:line="320" w:lineRule="exact"/>
    </w:pPr>
    <w:rPr>
      <w:rFonts w:ascii="Arial" w:hAnsi="Arial"/>
      <w:b/>
      <w:color w:val="788232"/>
    </w:rPr>
  </w:style>
  <w:style w:type="paragraph" w:customStyle="1" w:styleId="pikoabbinderfliesstext">
    <w:name w:val="piko_abbinder_fliesstext"/>
    <w:qFormat/>
    <w:rsid w:val="00A86502"/>
    <w:pPr>
      <w:spacing w:line="280" w:lineRule="exact"/>
      <w:jc w:val="both"/>
    </w:pPr>
    <w:rPr>
      <w:rFonts w:ascii="Arial" w:hAnsi="Arial" w:cs="Arial"/>
      <w:sz w:val="16"/>
      <w:szCs w:val="16"/>
    </w:rPr>
  </w:style>
  <w:style w:type="paragraph" w:styleId="Textkrper2">
    <w:name w:val="Body Text 2"/>
    <w:basedOn w:val="Standard"/>
    <w:link w:val="Textkrper2Zchn"/>
    <w:rsid w:val="00A20A12"/>
    <w:pPr>
      <w:widowControl w:val="0"/>
      <w:autoSpaceDE w:val="0"/>
      <w:autoSpaceDN w:val="0"/>
      <w:spacing w:before="120" w:line="288" w:lineRule="auto"/>
      <w:ind w:right="72"/>
      <w:contextualSpacing w:val="0"/>
      <w:textboxTightWrap w:val="none"/>
    </w:pPr>
    <w:rPr>
      <w:sz w:val="24"/>
      <w:szCs w:val="24"/>
    </w:rPr>
  </w:style>
  <w:style w:type="character" w:customStyle="1" w:styleId="Textkrper2Zchn">
    <w:name w:val="Textkörper 2 Zchn"/>
    <w:link w:val="Textkrper2"/>
    <w:rsid w:val="00A20A12"/>
    <w:rPr>
      <w:rFonts w:ascii="Arial" w:hAnsi="Arial" w:cs="Arial"/>
      <w:sz w:val="24"/>
      <w:szCs w:val="24"/>
    </w:rPr>
  </w:style>
  <w:style w:type="character" w:styleId="BesuchterLink">
    <w:name w:val="FollowedHyperlink"/>
    <w:aliases w:val="BesuchterHyperlink"/>
    <w:rsid w:val="00A20A12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rsid w:val="00A20A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20A12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link w:val="TextkrperZchn"/>
    <w:rsid w:val="00F91DCA"/>
    <w:pPr>
      <w:spacing w:after="120"/>
    </w:pPr>
  </w:style>
  <w:style w:type="character" w:customStyle="1" w:styleId="TextkrperZchn">
    <w:name w:val="Textkörper Zchn"/>
    <w:link w:val="Textkrper"/>
    <w:rsid w:val="00F91DCA"/>
    <w:rPr>
      <w:rFonts w:ascii="Arial" w:hAnsi="Arial" w:cs="Arial"/>
      <w:sz w:val="22"/>
      <w:szCs w:val="22"/>
    </w:rPr>
  </w:style>
  <w:style w:type="paragraph" w:customStyle="1" w:styleId="news-single-author">
    <w:name w:val="news-single-author"/>
    <w:basedOn w:val="Standard"/>
    <w:rsid w:val="000C626A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paragraph" w:customStyle="1" w:styleId="bodytext">
    <w:name w:val="bodytext"/>
    <w:basedOn w:val="Standard"/>
    <w:rsid w:val="00182E83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paragraph" w:customStyle="1" w:styleId="Formatvorlagenews-single-authorArial11Pt">
    <w:name w:val="Formatvorlage news-single-author + Arial 11 Pt."/>
    <w:basedOn w:val="news-single-author"/>
    <w:rsid w:val="0032225F"/>
    <w:pPr>
      <w:spacing w:line="360" w:lineRule="auto"/>
      <w:jc w:val="both"/>
    </w:pPr>
    <w:rPr>
      <w:rFonts w:ascii="Arial" w:hAnsi="Arial"/>
      <w:sz w:val="22"/>
    </w:rPr>
  </w:style>
  <w:style w:type="paragraph" w:styleId="Kopfzeile">
    <w:name w:val="header"/>
    <w:basedOn w:val="Standard"/>
    <w:link w:val="KopfzeileZchn"/>
    <w:uiPriority w:val="99"/>
    <w:rsid w:val="009D216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9D2166"/>
    <w:rPr>
      <w:rFonts w:ascii="Arial" w:hAnsi="Arial" w:cs="Arial"/>
      <w:sz w:val="22"/>
      <w:szCs w:val="22"/>
    </w:rPr>
  </w:style>
  <w:style w:type="paragraph" w:styleId="Fuzeile">
    <w:name w:val="footer"/>
    <w:basedOn w:val="Standard"/>
    <w:link w:val="FuzeileZchn"/>
    <w:rsid w:val="009D216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9D2166"/>
    <w:rPr>
      <w:rFonts w:ascii="Arial" w:hAnsi="Arial" w:cs="Arial"/>
      <w:sz w:val="22"/>
      <w:szCs w:val="22"/>
    </w:rPr>
  </w:style>
  <w:style w:type="paragraph" w:customStyle="1" w:styleId="PIKOHeadlineSUBPM">
    <w:name w:val="PIKO_Headline SUB PM"/>
    <w:basedOn w:val="news-single-author"/>
    <w:rsid w:val="00BF1EB1"/>
    <w:pPr>
      <w:spacing w:before="0" w:beforeAutospacing="0" w:after="0" w:afterAutospacing="0" w:line="360" w:lineRule="exact"/>
    </w:pPr>
    <w:rPr>
      <w:rFonts w:ascii="Arial" w:hAnsi="Arial"/>
      <w:color w:val="808000"/>
      <w:sz w:val="28"/>
      <w:szCs w:val="20"/>
    </w:rPr>
  </w:style>
  <w:style w:type="paragraph" w:customStyle="1" w:styleId="Formatvorlagenews-single-authorArial14PtDunkelgelbVorAutomat">
    <w:name w:val="Formatvorlage news-single-author + Arial 14 Pt. Dunkelgelb Vor:  Automat..."/>
    <w:basedOn w:val="news-single-author"/>
    <w:rsid w:val="00BF1EB1"/>
    <w:pPr>
      <w:spacing w:before="0" w:after="0" w:line="360" w:lineRule="exact"/>
    </w:pPr>
    <w:rPr>
      <w:rFonts w:ascii="Arial" w:hAnsi="Arial"/>
      <w:color w:val="808000"/>
      <w:sz w:val="28"/>
      <w:szCs w:val="20"/>
    </w:rPr>
  </w:style>
  <w:style w:type="paragraph" w:customStyle="1" w:styleId="AbbinderText">
    <w:name w:val="Abbinder Text"/>
    <w:basedOn w:val="Textkrper"/>
    <w:rsid w:val="00BF1EB1"/>
    <w:pPr>
      <w:jc w:val="both"/>
    </w:pPr>
    <w:rPr>
      <w:color w:val="808000"/>
      <w:sz w:val="16"/>
    </w:rPr>
  </w:style>
  <w:style w:type="character" w:customStyle="1" w:styleId="berschrift2Zchn">
    <w:name w:val="Überschrift 2 Zchn"/>
    <w:link w:val="berschrift2"/>
    <w:semiHidden/>
    <w:rsid w:val="004B653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andardWeb">
    <w:name w:val="Normal (Web)"/>
    <w:basedOn w:val="Standard"/>
    <w:uiPriority w:val="99"/>
    <w:unhideWhenUsed/>
    <w:rsid w:val="004B653A"/>
    <w:pPr>
      <w:spacing w:before="100" w:beforeAutospacing="1" w:after="100" w:afterAutospacing="1" w:line="240" w:lineRule="auto"/>
      <w:contextualSpacing w:val="0"/>
      <w:textboxTightWrap w:val="none"/>
    </w:pPr>
    <w:rPr>
      <w:rFonts w:ascii="Times New Roman" w:hAnsi="Times New Roman" w:cs="Times New Roman"/>
      <w:sz w:val="24"/>
      <w:szCs w:val="24"/>
    </w:rPr>
  </w:style>
  <w:style w:type="character" w:styleId="Fett">
    <w:name w:val="Strong"/>
    <w:uiPriority w:val="22"/>
    <w:qFormat/>
    <w:rsid w:val="003309B4"/>
    <w:rPr>
      <w:b/>
      <w:bCs/>
    </w:rPr>
  </w:style>
  <w:style w:type="character" w:customStyle="1" w:styleId="berschrift5Zchn">
    <w:name w:val="Überschrift 5 Zchn"/>
    <w:link w:val="berschrift5"/>
    <w:semiHidden/>
    <w:rsid w:val="00EA4F3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Headline">
    <w:name w:val="Headline"/>
    <w:basedOn w:val="Standard"/>
    <w:uiPriority w:val="99"/>
    <w:rsid w:val="006713DB"/>
    <w:pPr>
      <w:spacing w:before="170" w:line="397" w:lineRule="exact"/>
      <w:ind w:left="-119"/>
      <w:contextualSpacing w:val="0"/>
      <w:textboxTightWrap w:val="none"/>
    </w:pPr>
    <w:rPr>
      <w:rFonts w:cs="Times New Roman"/>
      <w:b/>
      <w:sz w:val="30"/>
      <w:szCs w:val="36"/>
    </w:rPr>
  </w:style>
  <w:style w:type="paragraph" w:styleId="berarbeitung">
    <w:name w:val="Revision"/>
    <w:hidden/>
    <w:uiPriority w:val="99"/>
    <w:semiHidden/>
    <w:rsid w:val="00B31E87"/>
    <w:rPr>
      <w:rFonts w:ascii="Arial" w:hAnsi="Arial" w:cs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qFormat/>
    <w:rsid w:val="0088689E"/>
    <w:pPr>
      <w:spacing w:after="60"/>
      <w:jc w:val="center"/>
      <w:outlineLvl w:val="1"/>
    </w:pPr>
    <w:rPr>
      <w:rFonts w:ascii="Calibri Light" w:hAnsi="Calibri Light" w:cs="Times New Roman"/>
      <w:sz w:val="24"/>
      <w:szCs w:val="24"/>
    </w:rPr>
  </w:style>
  <w:style w:type="character" w:customStyle="1" w:styleId="UntertitelZchn">
    <w:name w:val="Untertitel Zchn"/>
    <w:link w:val="Untertitel"/>
    <w:rsid w:val="0088689E"/>
    <w:rPr>
      <w:rFonts w:ascii="Calibri Light" w:eastAsia="Times New Roman" w:hAnsi="Calibri Light" w:cs="Times New Roman"/>
      <w:sz w:val="24"/>
      <w:szCs w:val="24"/>
    </w:rPr>
  </w:style>
  <w:style w:type="character" w:customStyle="1" w:styleId="field-content">
    <w:name w:val="field-content"/>
    <w:rsid w:val="00FC5FF9"/>
  </w:style>
  <w:style w:type="character" w:styleId="NichtaufgelsteErwhnung">
    <w:name w:val="Unresolved Mention"/>
    <w:uiPriority w:val="99"/>
    <w:semiHidden/>
    <w:unhideWhenUsed/>
    <w:rsid w:val="00C104DB"/>
    <w:rPr>
      <w:color w:val="605E5C"/>
      <w:shd w:val="clear" w:color="auto" w:fill="E1DFDD"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AF30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contextualSpacing w:val="0"/>
      <w:textboxTightWrap w:val="none"/>
    </w:pPr>
    <w:rPr>
      <w:rFonts w:ascii="Courier New" w:hAnsi="Courier New" w:cs="Courier New"/>
      <w:sz w:val="20"/>
      <w:szCs w:val="20"/>
    </w:rPr>
  </w:style>
  <w:style w:type="character" w:customStyle="1" w:styleId="HTMLVorformatiertZchn">
    <w:name w:val="HTML Vorformatiert Zchn"/>
    <w:link w:val="HTMLVorformatiert"/>
    <w:uiPriority w:val="99"/>
    <w:rsid w:val="00AF30FF"/>
    <w:rPr>
      <w:rFonts w:ascii="Courier New" w:hAnsi="Courier New" w:cs="Courier New"/>
    </w:rPr>
  </w:style>
  <w:style w:type="paragraph" w:styleId="Listenabsatz">
    <w:name w:val="List Paragraph"/>
    <w:basedOn w:val="Standard"/>
    <w:uiPriority w:val="34"/>
    <w:qFormat/>
    <w:rsid w:val="00FC28F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1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fiji.com.fj" TargetMode="External"/><Relationship Id="rId18" Type="http://schemas.openxmlformats.org/officeDocument/2006/relationships/hyperlink" Target="https://www.pinterest.de/Tourismfiji/?autologin=true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fiji.com.fj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lobalnews.booking.com/download/1161485/booking.comsustainabletravelreport2022final.pdf" TargetMode="External"/><Relationship Id="rId17" Type="http://schemas.openxmlformats.org/officeDocument/2006/relationships/hyperlink" Target="https://www.youtube.com/user/FijiTourism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witter.com/TourismFiji" TargetMode="External"/><Relationship Id="rId20" Type="http://schemas.openxmlformats.org/officeDocument/2006/relationships/hyperlink" Target="mailto:fmb@piroth-kommunikation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_R8srHqe_OI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tourismfiji/" TargetMode="External"/><Relationship Id="rId23" Type="http://schemas.openxmlformats.org/officeDocument/2006/relationships/hyperlink" Target="mailto:fmb@piroth-kommunikation.com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www.piroth-kommunikation.com/de/media-center/tourism-fiji-obj-0-15054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iroth-kommunikation.com/de/media-center/fiji-startet-mit-frischer-markenbotschaft-ins-jahr-obj-456-17267.html" TargetMode="External"/><Relationship Id="rId14" Type="http://schemas.openxmlformats.org/officeDocument/2006/relationships/hyperlink" Target="https://www.facebook.com/Fiji" TargetMode="External"/><Relationship Id="rId22" Type="http://schemas.openxmlformats.org/officeDocument/2006/relationships/hyperlink" Target="mailto:connys@tourismfiji.com.fj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B1748-8DC6-49B5-BB70-796F80328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958</Words>
  <Characters>6039</Characters>
  <Application>Microsoft Office Word</Application>
  <DocSecurity>0</DocSecurity>
  <Lines>50</Lines>
  <Paragraphs>13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dp</Company>
  <LinksUpToDate>false</LinksUpToDate>
  <CharactersWithSpaces>6984</CharactersWithSpaces>
  <SharedDoc>false</SharedDoc>
  <HLinks>
    <vt:vector size="78" baseType="variant">
      <vt:variant>
        <vt:i4>786551</vt:i4>
      </vt:variant>
      <vt:variant>
        <vt:i4>36</vt:i4>
      </vt:variant>
      <vt:variant>
        <vt:i4>0</vt:i4>
      </vt:variant>
      <vt:variant>
        <vt:i4>5</vt:i4>
      </vt:variant>
      <vt:variant>
        <vt:lpwstr>mailto:media@piroth-kommunikation.com</vt:lpwstr>
      </vt:variant>
      <vt:variant>
        <vt:lpwstr/>
      </vt:variant>
      <vt:variant>
        <vt:i4>3211349</vt:i4>
      </vt:variant>
      <vt:variant>
        <vt:i4>33</vt:i4>
      </vt:variant>
      <vt:variant>
        <vt:i4>0</vt:i4>
      </vt:variant>
      <vt:variant>
        <vt:i4>5</vt:i4>
      </vt:variant>
      <vt:variant>
        <vt:lpwstr>mailto:connys@tourismfiji.com.fj</vt:lpwstr>
      </vt:variant>
      <vt:variant>
        <vt:lpwstr/>
      </vt:variant>
      <vt:variant>
        <vt:i4>6357024</vt:i4>
      </vt:variant>
      <vt:variant>
        <vt:i4>30</vt:i4>
      </vt:variant>
      <vt:variant>
        <vt:i4>0</vt:i4>
      </vt:variant>
      <vt:variant>
        <vt:i4>5</vt:i4>
      </vt:variant>
      <vt:variant>
        <vt:lpwstr>http://www.fiji.travel/</vt:lpwstr>
      </vt:variant>
      <vt:variant>
        <vt:lpwstr/>
      </vt:variant>
      <vt:variant>
        <vt:i4>786551</vt:i4>
      </vt:variant>
      <vt:variant>
        <vt:i4>27</vt:i4>
      </vt:variant>
      <vt:variant>
        <vt:i4>0</vt:i4>
      </vt:variant>
      <vt:variant>
        <vt:i4>5</vt:i4>
      </vt:variant>
      <vt:variant>
        <vt:lpwstr>mailto:media@piroth-kommunikation.com</vt:lpwstr>
      </vt:variant>
      <vt:variant>
        <vt:lpwstr/>
      </vt:variant>
      <vt:variant>
        <vt:i4>917593</vt:i4>
      </vt:variant>
      <vt:variant>
        <vt:i4>24</vt:i4>
      </vt:variant>
      <vt:variant>
        <vt:i4>0</vt:i4>
      </vt:variant>
      <vt:variant>
        <vt:i4>5</vt:i4>
      </vt:variant>
      <vt:variant>
        <vt:lpwstr>http://www.piroth-kommunikation.com/de/media-center/tourism-fiji-obj-0-15054.html</vt:lpwstr>
      </vt:variant>
      <vt:variant>
        <vt:lpwstr/>
      </vt:variant>
      <vt:variant>
        <vt:i4>1245277</vt:i4>
      </vt:variant>
      <vt:variant>
        <vt:i4>21</vt:i4>
      </vt:variant>
      <vt:variant>
        <vt:i4>0</vt:i4>
      </vt:variant>
      <vt:variant>
        <vt:i4>5</vt:i4>
      </vt:variant>
      <vt:variant>
        <vt:lpwstr>https://www.pinterest.de/Tourismfiji/?autologin=true</vt:lpwstr>
      </vt:variant>
      <vt:variant>
        <vt:lpwstr/>
      </vt:variant>
      <vt:variant>
        <vt:i4>5701635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https://www.youtube.com/user/FijiTourism</vt:lpwstr>
      </vt:variant>
      <vt:variant>
        <vt:lpwstr/>
      </vt:variant>
      <vt:variant>
        <vt:i4>8060985</vt:i4>
      </vt:variant>
      <vt:variant>
        <vt:i4>15</vt:i4>
      </vt:variant>
      <vt:variant>
        <vt:i4>0</vt:i4>
      </vt:variant>
      <vt:variant>
        <vt:i4>5</vt:i4>
      </vt:variant>
      <vt:variant>
        <vt:lpwstr>https://twitter.com/TourismFiji</vt:lpwstr>
      </vt:variant>
      <vt:variant>
        <vt:lpwstr/>
      </vt:variant>
      <vt:variant>
        <vt:i4>7798831</vt:i4>
      </vt:variant>
      <vt:variant>
        <vt:i4>12</vt:i4>
      </vt:variant>
      <vt:variant>
        <vt:i4>0</vt:i4>
      </vt:variant>
      <vt:variant>
        <vt:i4>5</vt:i4>
      </vt:variant>
      <vt:variant>
        <vt:lpwstr>https://www.instagram.com/tourismfiji/</vt:lpwstr>
      </vt:variant>
      <vt:variant>
        <vt:lpwstr/>
      </vt:variant>
      <vt:variant>
        <vt:i4>4849743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https://www.facebook.com/Fiji</vt:lpwstr>
      </vt:variant>
      <vt:variant>
        <vt:lpwstr/>
      </vt:variant>
      <vt:variant>
        <vt:i4>2687018</vt:i4>
      </vt:variant>
      <vt:variant>
        <vt:i4>6</vt:i4>
      </vt:variant>
      <vt:variant>
        <vt:i4>0</vt:i4>
      </vt:variant>
      <vt:variant>
        <vt:i4>5</vt:i4>
      </vt:variant>
      <vt:variant>
        <vt:lpwstr>http://www.bulanaires.com/</vt:lpwstr>
      </vt:variant>
      <vt:variant>
        <vt:lpwstr/>
      </vt:variant>
      <vt:variant>
        <vt:i4>2687018</vt:i4>
      </vt:variant>
      <vt:variant>
        <vt:i4>3</vt:i4>
      </vt:variant>
      <vt:variant>
        <vt:i4>0</vt:i4>
      </vt:variant>
      <vt:variant>
        <vt:i4>5</vt:i4>
      </vt:variant>
      <vt:variant>
        <vt:lpwstr>http://www.bulanaires.com/</vt:lpwstr>
      </vt:variant>
      <vt:variant>
        <vt:lpwstr/>
      </vt:variant>
      <vt:variant>
        <vt:i4>3670128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https://www.youtube.com/watch?v=EA6mevGynDs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Held</dc:creator>
  <cp:keywords/>
  <dc:description/>
  <cp:lastModifiedBy>Franziska Bernholz</cp:lastModifiedBy>
  <cp:revision>12</cp:revision>
  <cp:lastPrinted>2023-02-02T09:22:00Z</cp:lastPrinted>
  <dcterms:created xsi:type="dcterms:W3CDTF">2023-01-26T11:36:00Z</dcterms:created>
  <dcterms:modified xsi:type="dcterms:W3CDTF">2023-02-03T08:26:00Z</dcterms:modified>
</cp:coreProperties>
</file>